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様式第１号（第６条関係）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bookmarkStart w:id="0" w:name="_Hlk164257605"/>
      <w:r>
        <w:rPr>
          <w:rFonts w:hint="eastAsia" w:ascii="ＭＳ 明朝" w:hAnsi="ＭＳ 明朝" w:eastAsia="ＭＳ 明朝"/>
          <w:color w:val="000000"/>
          <w:kern w:val="0"/>
          <w:sz w:val="21"/>
        </w:rPr>
        <w:t>北広島町地域スポーツクラブ活動体制整備事業申請書</w:t>
      </w: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bookmarkEnd w:id="0"/>
    </w:p>
    <w:p>
      <w:pPr>
        <w:pStyle w:val="0"/>
        <w:widowControl w:val="1"/>
        <w:shd w:val="clear" w:color="auto" w:fill="FFFFFF"/>
        <w:jc w:val="righ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　　月　　日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北広島町長　箕野　博司　様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left="0" w:leftChars="0" w:right="0" w:rightChars="0" w:firstLine="0" w:firstLineChars="0"/>
        <w:jc w:val="left"/>
        <w:rPr>
          <w:rFonts w:hint="eastAsia" w:ascii="ＭＳ 明朝" w:hAnsi="ＭＳ 明朝"/>
          <w:kern w:val="0"/>
        </w:rPr>
      </w:pPr>
      <w:bookmarkStart w:id="1" w:name="_Hlk166579845"/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52"/>
          <w:kern w:val="0"/>
          <w:sz w:val="21"/>
          <w:fitText w:val="840" w:id="1"/>
        </w:rPr>
        <w:t>クラ</w:t>
      </w:r>
      <w:r>
        <w:rPr>
          <w:rFonts w:hint="eastAsia" w:ascii="ＭＳ 明朝" w:hAnsi="ＭＳ 明朝" w:eastAsia="ＭＳ 明朝"/>
          <w:color w:val="000000"/>
          <w:spacing w:val="1"/>
          <w:kern w:val="0"/>
          <w:sz w:val="21"/>
          <w:fitText w:val="840" w:id="1"/>
        </w:rPr>
        <w:t>ブ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名</w:t>
      </w:r>
    </w:p>
    <w:p>
      <w:pPr>
        <w:pStyle w:val="0"/>
        <w:widowControl w:val="1"/>
        <w:shd w:val="clear" w:color="auto" w:fill="FFFFFF"/>
        <w:ind w:left="0" w:leftChars="0" w:right="0" w:rightChars="0" w:firstLine="0" w:firstLineChars="0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代表者氏名</w:t>
      </w:r>
      <w:r>
        <w:rPr>
          <w:rFonts w:hint="eastAsia" w:ascii="ＭＳ 明朝" w:hAnsi="ＭＳ 明朝"/>
          <w:kern w:val="0"/>
        </w:rPr>
        <w:t>　　　　　　　　　　　㊞</w:t>
      </w: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代表者住所</w:t>
      </w: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firstLine="4200" w:firstLineChars="200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電　　　話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bookmarkEnd w:id="1"/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北広島町地域スポーツクラブ活動体制整備事業を実施したいので、北広島町地域スポーツクラブ活動体制整備事業要綱第６</w:t>
      </w:r>
      <w:bookmarkStart w:id="2" w:name="_GoBack"/>
      <w:bookmarkEnd w:id="2"/>
      <w:r>
        <w:rPr>
          <w:rFonts w:hint="eastAsia" w:ascii="ＭＳ 明朝" w:hAnsi="ＭＳ 明朝" w:eastAsia="ＭＳ 明朝"/>
          <w:color w:val="000000"/>
          <w:kern w:val="0"/>
          <w:sz w:val="21"/>
        </w:rPr>
        <w:t>条の規定により、下記添付書類を添えて申請します。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（添付書類）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１　活動計画書（様式第２号）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２　まちづくり推進課が必要と認める書類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</w:t>
      </w:r>
    </w:p>
    <w:sectPr>
      <w:pgSz w:w="11906" w:h="16838"/>
      <w:pgMar w:top="1871" w:right="1701" w:bottom="1587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>
    <w:name w:val="Hyperlink"/>
    <w:basedOn w:val="10"/>
    <w:next w:val="22"/>
    <w:link w:val="0"/>
    <w:uiPriority w:val="0"/>
    <w:rPr>
      <w:color w:val="0563C1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qFormat/>
    <w:rPr>
      <w:color w:val="605E5C"/>
      <w:shd w:val="clear" w:color="auto" w:fill="E1DFDD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141</Words>
  <Characters>142</Characters>
  <Application>JUST Note</Application>
  <Lines>0</Lines>
  <Paragraphs>0</Paragraphs>
  <CharactersWithSpaces>263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前迫　航平</cp:lastModifiedBy>
  <cp:lastPrinted>2025-08-25T08:14:29Z</cp:lastPrinted>
  <dcterms:created xsi:type="dcterms:W3CDTF">2024-08-08T11:12:00Z</dcterms:created>
  <dcterms:modified xsi:type="dcterms:W3CDTF">2025-08-26T10:26:36Z</dcterms:modified>
  <cp:revision>4</cp:revision>
</cp:coreProperties>
</file>