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6"/>
        </w:rPr>
        <w:t>第４回全日本お米グランプリ</w:t>
      </w:r>
      <w:r>
        <w:rPr>
          <w:rFonts w:hint="eastAsia"/>
          <w:b w:val="1"/>
          <w:sz w:val="36"/>
        </w:rPr>
        <w:t>in</w:t>
      </w:r>
      <w:r>
        <w:rPr>
          <w:rFonts w:hint="eastAsia"/>
          <w:b w:val="1"/>
          <w:sz w:val="36"/>
        </w:rPr>
        <w:t>北広島町　出欠回答票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360" w:firstLineChars="100"/>
        <w:rPr>
          <w:rFonts w:hint="eastAsia"/>
        </w:rPr>
      </w:pPr>
      <w:r>
        <w:rPr>
          <w:rFonts w:hint="eastAsia"/>
          <w:sz w:val="36"/>
        </w:rPr>
        <w:t>出欠確認表を</w:t>
      </w:r>
      <w:r>
        <w:rPr>
          <w:rFonts w:hint="eastAsia"/>
          <w:sz w:val="36"/>
        </w:rPr>
        <w:t>11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25</w:t>
      </w:r>
      <w:r>
        <w:rPr>
          <w:rFonts w:hint="eastAsia"/>
          <w:sz w:val="36"/>
        </w:rPr>
        <w:t>日（火）までに</w:t>
      </w:r>
      <w:r>
        <w:rPr>
          <w:rFonts w:hint="eastAsia"/>
          <w:sz w:val="36"/>
        </w:rPr>
        <w:t>FAX</w:t>
      </w:r>
      <w:r>
        <w:rPr>
          <w:rFonts w:hint="eastAsia"/>
          <w:sz w:val="36"/>
        </w:rPr>
        <w:t>又はメールでご提出ください。</w:t>
      </w:r>
    </w:p>
    <w:p>
      <w:pPr>
        <w:pStyle w:val="0"/>
        <w:ind w:leftChars="0" w:firstLine="0" w:firstLineChars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FAX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0826-72-5242</w:t>
      </w:r>
      <w:r>
        <w:rPr>
          <w:rFonts w:hint="eastAsia"/>
          <w:sz w:val="28"/>
        </w:rPr>
        <w:t>　　　メール：</w:t>
      </w:r>
      <w:r>
        <w:rPr>
          <w:rFonts w:hint="eastAsia"/>
          <w:sz w:val="28"/>
        </w:rPr>
        <w:t>sangyo@town.kitahiroshima.lg.jp</w:t>
      </w:r>
    </w:p>
    <w:p>
      <w:pPr>
        <w:pStyle w:val="0"/>
        <w:ind w:leftChars="0" w:firstLine="0" w:firstLineChars="0"/>
        <w:jc w:val="center"/>
        <w:rPr>
          <w:rFonts w:hint="eastAsia"/>
          <w:sz w:val="28"/>
        </w:rPr>
      </w:pPr>
      <w:r>
        <w:rPr>
          <w:rFonts w:hint="eastAsia"/>
          <w:sz w:val="28"/>
          <w:u w:val="single" w:color="auto"/>
        </w:rPr>
        <w:t>※出欠回答票は、町ホームページでダウンロードできます。</w:t>
      </w: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全日本お米グランプリ</w:t>
      </w:r>
      <w:r>
        <w:rPr>
          <w:rFonts w:hint="eastAsia"/>
          <w:sz w:val="28"/>
        </w:rPr>
        <w:t>in</w:t>
      </w:r>
      <w:r>
        <w:rPr>
          <w:rFonts w:hint="eastAsia"/>
          <w:sz w:val="28"/>
        </w:rPr>
        <w:t>北広島町実行委員会　宛</w:t>
      </w: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3514"/>
        <w:gridCol w:w="3255"/>
      </w:tblGrid>
      <w:tr>
        <w:trPr>
          <w:trHeight w:val="72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出品者名</w:t>
            </w:r>
          </w:p>
        </w:tc>
        <w:tc>
          <w:tcPr>
            <w:tcW w:w="7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最終審査会</w:t>
            </w: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（開会式</w:t>
            </w:r>
            <w:r>
              <w:rPr>
                <w:rFonts w:hint="eastAsia"/>
                <w:sz w:val="28"/>
              </w:rPr>
              <w:t>~</w:t>
            </w:r>
            <w:r>
              <w:rPr>
                <w:rFonts w:hint="eastAsia"/>
                <w:sz w:val="28"/>
              </w:rPr>
              <w:t>閉会式）</w:t>
            </w:r>
          </w:p>
        </w:tc>
        <w:tc>
          <w:tcPr>
            <w:tcW w:w="35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ご出席　　・　　ご欠席</w:t>
            </w:r>
          </w:p>
        </w:tc>
        <w:tc>
          <w:tcPr>
            <w:tcW w:w="32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ご出席の人数</w:t>
            </w: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人</w:t>
            </w:r>
          </w:p>
        </w:tc>
      </w:tr>
      <w:tr>
        <w:trPr>
          <w:trHeight w:val="142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町内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宿泊施設から最終審査会場への送迎</w:t>
            </w:r>
          </w:p>
        </w:tc>
        <w:tc>
          <w:tcPr>
            <w:tcW w:w="65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日（朝）　　利用する　　・　　利用しない</w:t>
            </w: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日（夕）　　利用する　　・　　利用しない</w:t>
            </w:r>
          </w:p>
        </w:tc>
      </w:tr>
      <w:tr>
        <w:trPr>
          <w:trHeight w:val="71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最終審査終了後に行う出品者等交流会</w:t>
            </w:r>
          </w:p>
        </w:tc>
        <w:tc>
          <w:tcPr>
            <w:tcW w:w="3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ご出席　　・　　ご欠席</w:t>
            </w:r>
          </w:p>
        </w:tc>
        <w:tc>
          <w:tcPr>
            <w:tcW w:w="32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ご出席の人数</w:t>
            </w: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人</w:t>
            </w:r>
          </w:p>
        </w:tc>
      </w:tr>
      <w:tr>
        <w:trPr>
          <w:trHeight w:val="210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宿泊場所が決定しておられましたら、該当するものに○してください。</w:t>
            </w:r>
          </w:p>
        </w:tc>
        <w:tc>
          <w:tcPr>
            <w:tcW w:w="37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 w:val="1"/>
                <w:sz w:val="28"/>
              </w:rPr>
              <w:t>12</w:t>
            </w:r>
            <w:r>
              <w:rPr>
                <w:rFonts w:hint="eastAsia"/>
                <w:b w:val="1"/>
                <w:sz w:val="28"/>
              </w:rPr>
              <w:t>月</w:t>
            </w:r>
            <w:r>
              <w:rPr>
                <w:rFonts w:hint="eastAsia"/>
                <w:b w:val="1"/>
                <w:sz w:val="28"/>
              </w:rPr>
              <w:t>6</w:t>
            </w:r>
            <w:r>
              <w:rPr>
                <w:rFonts w:hint="eastAsia"/>
                <w:b w:val="1"/>
                <w:sz w:val="28"/>
              </w:rPr>
              <w:t>日（土）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広島北ホテル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アザレア千代田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その他（広島市内等）</w:t>
            </w:r>
          </w:p>
        </w:tc>
        <w:tc>
          <w:tcPr>
            <w:tcW w:w="3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12</w:t>
            </w:r>
            <w:r>
              <w:rPr>
                <w:rFonts w:hint="eastAsia"/>
                <w:b w:val="1"/>
                <w:sz w:val="28"/>
              </w:rPr>
              <w:t>月</w:t>
            </w:r>
            <w:r>
              <w:rPr>
                <w:rFonts w:hint="eastAsia"/>
                <w:b w:val="1"/>
                <w:sz w:val="28"/>
              </w:rPr>
              <w:t>7</w:t>
            </w:r>
            <w:r>
              <w:rPr>
                <w:rFonts w:hint="eastAsia"/>
                <w:b w:val="1"/>
                <w:sz w:val="28"/>
              </w:rPr>
              <w:t>日（日）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広島北ホテル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アザレア千代田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その他（広島市内等）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</w:t>
      </w:r>
      <w:r>
        <w:rPr>
          <w:rFonts w:hint="eastAsia"/>
          <w:sz w:val="24"/>
        </w:rPr>
        <w:t>全日本お米グランプリ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北広島町実行委員会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810997871"/>
  </wne:recipientData>
  <wne:recipientData>
    <wne:active wne:val="1"/>
    <wne:hash wne:val="519477193"/>
  </wne:recipientData>
  <wne:recipientData>
    <wne:active wne:val="1"/>
    <wne:hash wne:val="-1836436925"/>
  </wne:recipientData>
  <wne:recipientData>
    <wne:active wne:val="1"/>
    <wne:hash wne:val="1859917442"/>
  </wne:recipientData>
  <wne:recipientData>
    <wne:active wne:val="1"/>
    <wne:hash wne:val="1482485331"/>
  </wne:recipientData>
  <wne:recipientData>
    <wne:active wne:val="1"/>
    <wne:hash wne:val="704832474"/>
  </wne:recipientData>
  <wne:recipientData>
    <wne:active wne:val="1"/>
    <wne:hash wne:val="-1710903859"/>
  </wne:recipientData>
  <wne:recipientData>
    <wne:active wne:val="1"/>
    <wne:hash wne:val="-1889318760"/>
  </wne:recipientData>
  <wne:recipientData>
    <wne:active wne:val="1"/>
    <wne:hash wne:val="800949430"/>
  </wne:recipientData>
  <wne:recipientData>
    <wne:active wne:val="1"/>
    <wne:hash wne:val="-1738713262"/>
  </wne:recipientData>
  <wne:recipientData>
    <wne:active wne:val="1"/>
    <wne:hash wne:val="-965591891"/>
  </wne:recipientData>
  <wne:recipientData>
    <wne:active wne:val="1"/>
    <wne:hash wne:val="2113317490"/>
  </wne:recipientData>
  <wne:recipientData>
    <wne:active wne:val="1"/>
    <wne:hash wne:val="381556982"/>
  </wne:recipientData>
  <wne:recipientData>
    <wne:active wne:val="1"/>
    <wne:hash wne:val="1400838844"/>
  </wne:recipientData>
  <wne:recipientData>
    <wne:active wne:val="1"/>
    <wne:hash wne:val="1914754879"/>
  </wne:recipientData>
  <wne:recipientData>
    <wne:active wne:val="1"/>
    <wne:hash wne:val="2049665075"/>
  </wne:recipientData>
  <wne:recipientData>
    <wne:active wne:val="1"/>
    <wne:hash wne:val="1048541329"/>
  </wne:recipientData>
  <wne:recipientData>
    <wne:active wne:val="1"/>
    <wne:hash wne:val="-1312103148"/>
  </wne:recipientData>
  <wne:recipientData>
    <wne:active wne:val="1"/>
    <wne:hash wne:val="1948247097"/>
  </wne:recipientData>
  <wne:recipientData>
    <wne:active wne:val="1"/>
    <wne:hash wne:val="-1520826038"/>
  </wne:recipientData>
  <wne:recipientData>
    <wne:active wne:val="1"/>
    <wne:hash wne:val="-1197067396"/>
  </wne:recipientData>
  <wne:recipientData>
    <wne:active wne:val="1"/>
    <wne:hash wne:val="-1930513760"/>
  </wne:recipientData>
  <wne:recipientData>
    <wne:active wne:val="1"/>
    <wne:hash wne:val="492890006"/>
  </wne:recipientData>
  <wne:recipientData>
    <wne:active wne:val="1"/>
    <wne:hash wne:val="-1420391980"/>
  </wne:recipientData>
  <wne:recipientData>
    <wne:active wne:val="1"/>
    <wne:hash wne:val="1696453517"/>
  </wne:recipientData>
  <wne:recipientData>
    <wne:active wne:val="1"/>
    <wne:hash wne:val="1173372968"/>
  </wne:recipientData>
  <wne:recipientData>
    <wne:active wne:val="1"/>
    <wne:hash wne:val="-1134985212"/>
  </wne:recipientData>
  <wne:recipientData>
    <wne:active wne:val="1"/>
    <wne:hash wne:val="-1622808423"/>
  </wne:recipientData>
  <wne:recipientData>
    <wne:active wne:val="1"/>
    <wne:hash wne:val="1638785892"/>
  </wne:recipientData>
  <wne:recipientData>
    <wne:active wne:val="1"/>
    <wne:hash wne:val="-86668311"/>
  </wne:recipientData>
  <wne:recipientData>
    <wne:active wne:val="1"/>
    <wne:hash wne:val="1362522843"/>
  </wne:recipientData>
  <wne:recipientData>
    <wne:active wne:val="1"/>
    <wne:hash wne:val="261413039"/>
  </wne:recipientData>
  <wne:recipientData>
    <wne:active wne:val="1"/>
    <wne:hash wne:val="741395877"/>
  </wne:recipientData>
  <wne:recipientData>
    <wne:active wne:val="1"/>
    <wne:hash wne:val="-1829994854"/>
  </wne:recipientData>
  <wne:recipientData>
    <wne:active wne:val="1"/>
    <wne:hash wne:val="-332314103"/>
  </wne:recipientData>
  <wne:recipientData>
    <wne:active wne:val="1"/>
    <wne:hash wne:val="1788893744"/>
  </wne:recipientData>
  <wne:recipientData>
    <wne:active wne:val="1"/>
    <wne:hash wne:val="-476666661"/>
  </wne:recipientData>
  <wne:recipientData>
    <wne:active wne:val="1"/>
    <wne:hash wne:val="8865550"/>
  </wne:recipientData>
  <wne:recipientData>
    <wne:active wne:val="1"/>
    <wne:hash wne:val="1091315620"/>
  </wne:recipientData>
  <wne:recipientData>
    <wne:active wne:val="1"/>
    <wne:hash wne:val="89534118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Is011\農林課\★★新　農業振興係★★\34　全日本お米グランプリin北広島町関係\Ｒ6年度\12　審査関係\01　機械審査部門\第3回　機械審査部門\機械審査部門2次審査結果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差込データ$`"/>
    <w:dataSource r:id="rId1"/>
    <w:viewMergedData/>
    <w:activeRecord w:val="20"/>
    <w:odso>
      <w:udl w:val="Provider=Microsoft.ACE.OLEDB.12.0;User ID=Admin;Data Source=\\Is011\農林課\★★新　農業振興係★★\34　全日本お米グランプリin北広島町関係\Ｒ6年度\12　審査関係\01　機械審査部門\第3回　機械審査部門\機械審査部門2次審査結果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差込データ$"/>
      <w:src r:id="rId2"/>
      <w:colDelim w:val="9"/>
      <w:type w:val="database"/>
      <w:fHdr/>
      <w:recipientData r:id="rId3"/>
    </w:odso>
  </w:mailMerge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Is011\&#36786;&#26519;&#35506;\&#9733;&#9733;&#26032;&#12288;&#36786;&#26989;&#25391;&#33288;&#20418;&#9733;&#9733;\34&#12288;&#20840;&#26085;&#26412;&#12362;&#31859;&#12464;&#12521;&#12531;&#12503;&#12522;in&#21271;&#24195;&#23798;&#30010;&#38306;&#20418;\&#65330;6&#24180;&#24230;\12&#12288;&#23529;&#26619;&#38306;&#20418;\01&#12288;&#27231;&#26800;&#23529;&#26619;&#37096;&#38272;\&#31532;3&#22238;&#12288;&#27231;&#26800;&#23529;&#26619;&#37096;&#38272;\&#27231;&#26800;&#23529;&#26619;&#37096;&#38272;2&#27425;&#23529;&#26619;&#32080;&#26524;.xlsx" TargetMode="External" /><Relationship Id="rId2" Type="http://schemas.openxmlformats.org/officeDocument/2006/relationships/mailMergeSource" Target="file:///\\Is011\&#36786;&#26519;&#35506;\&#9733;&#9733;&#26032;&#12288;&#36786;&#26989;&#25391;&#33288;&#20418;&#9733;&#9733;\34&#12288;&#20840;&#26085;&#26412;&#12362;&#31859;&#12464;&#12521;&#12531;&#12503;&#12522;in&#21271;&#24195;&#23798;&#30010;&#38306;&#20418;\&#65330;6&#24180;&#24230;\12&#12288;&#23529;&#26619;&#38306;&#20418;\01&#12288;&#27231;&#26800;&#23529;&#26619;&#37096;&#38272;\&#31532;3&#22238;&#12288;&#27231;&#26800;&#23529;&#26619;&#37096;&#38272;\&#27231;&#26800;&#23529;&#26619;&#37096;&#38272;2&#27425;&#23529;&#26619;&#32080;&#26524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</TotalTime>
  <Pages>1</Pages>
  <Words>21</Words>
  <Characters>391</Characters>
  <Application>JUST Note</Application>
  <Lines>35</Lines>
  <Paragraphs>29</Paragraphs>
  <Company>北広島町</Company>
  <CharactersWithSpaces>477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斉藤　栄一</dc:creator>
  <cp:lastModifiedBy>小山　渓太</cp:lastModifiedBy>
  <cp:lastPrinted>2024-11-08T05:17:23Z</cp:lastPrinted>
  <dcterms:created xsi:type="dcterms:W3CDTF">2022-11-15T06:46:00Z</dcterms:created>
  <dcterms:modified xsi:type="dcterms:W3CDTF">2025-11-14T06:34:44Z</dcterms:modified>
  <cp:revision>8</cp:revision>
</cp:coreProperties>
</file>