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不　在　住　証　明　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住　　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ind w:firstLine="660" w:firstLine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　　名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ind w:firstLine="660" w:firstLine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生年月日　　</w:t>
      </w:r>
      <w:bookmarkStart w:id="0" w:name="_GoBack"/>
      <w:bookmarkEnd w:id="0"/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現在、上記表示に該当する住民票がないことを証明願います。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広島県山県郡北広島町長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住所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ind w:firstLine="3960" w:firstLineChars="180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上記のとおり相違ないことを証明します。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令和　　年　　月　　日　　</w:t>
      </w:r>
    </w:p>
    <w:p>
      <w:pPr>
        <w:pStyle w:val="0"/>
        <w:ind w:firstLine="3960" w:firstLineChars="1800"/>
        <w:jc w:val="left"/>
        <w:rPr>
          <w:rFonts w:hint="default"/>
          <w:sz w:val="22"/>
        </w:rPr>
      </w:pPr>
      <w:r>
        <w:rPr>
          <w:rFonts w:hint="eastAsia"/>
          <w:sz w:val="22"/>
        </w:rPr>
        <w:t>広島県山県郡北広島町長　　箕野　博司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103</Characters>
  <Application>JUST Note</Application>
  <Lines>24</Lines>
  <Paragraphs>16</Paragraphs>
  <Company>kitahiroshima</Company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065400</dc:creator>
  <cp:lastModifiedBy>竹舛　弥生</cp:lastModifiedBy>
  <cp:lastPrinted>2023-10-16T06:53:53Z</cp:lastPrinted>
  <dcterms:created xsi:type="dcterms:W3CDTF">2012-04-17T07:25:00Z</dcterms:created>
  <dcterms:modified xsi:type="dcterms:W3CDTF">2023-09-13T05:12:50Z</dcterms:modified>
  <cp:revision>14</cp:revision>
</cp:coreProperties>
</file>