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sz w:val="24"/>
        </w:rPr>
      </w:pPr>
      <w:r>
        <w:rPr>
          <w:rFonts w:hint="eastAsia" w:ascii="ＭＳ 明朝" w:hAnsi="ＭＳ 明朝" w:eastAsia="ＭＳ 明朝"/>
          <w:kern w:val="2"/>
          <w:sz w:val="24"/>
        </w:rPr>
        <w:t>様式第</w:t>
      </w:r>
      <w:r>
        <w:rPr>
          <w:rFonts w:hint="eastAsia" w:ascii="ＭＳ 明朝" w:hAnsi="ＭＳ 明朝" w:eastAsia="ＭＳ 明朝"/>
          <w:kern w:val="2"/>
          <w:sz w:val="24"/>
        </w:rPr>
        <w:t>14</w:t>
      </w:r>
      <w:r>
        <w:rPr>
          <w:rFonts w:hint="eastAsia" w:ascii="ＭＳ 明朝" w:hAnsi="ＭＳ 明朝" w:eastAsia="ＭＳ 明朝"/>
          <w:kern w:val="2"/>
          <w:sz w:val="24"/>
        </w:rPr>
        <w:t>号（第</w:t>
      </w:r>
      <w:r>
        <w:rPr>
          <w:rFonts w:hint="eastAsia" w:ascii="ＭＳ 明朝" w:hAnsi="ＭＳ 明朝" w:eastAsia="ＭＳ 明朝"/>
          <w:kern w:val="2"/>
          <w:sz w:val="24"/>
        </w:rPr>
        <w:t>13</w:t>
      </w:r>
      <w:r>
        <w:rPr>
          <w:rFonts w:hint="eastAsia" w:ascii="ＭＳ 明朝" w:hAnsi="ＭＳ 明朝" w:eastAsia="ＭＳ 明朝"/>
          <w:kern w:val="2"/>
          <w:sz w:val="24"/>
        </w:rPr>
        <w:t>条関係）</w:t>
      </w:r>
    </w:p>
    <w:p>
      <w:pPr>
        <w:pStyle w:val="0"/>
        <w:wordWrap w:val="0"/>
        <w:jc w:val="right"/>
        <w:rPr>
          <w:rFonts w:hint="eastAsia" w:ascii="ＭＳ 明朝" w:hAnsi="ＭＳ 明朝"/>
          <w:sz w:val="24"/>
        </w:rPr>
      </w:pPr>
      <w:r>
        <w:rPr>
          <w:rFonts w:hint="eastAsia" w:ascii="ＭＳ 明朝" w:hAnsi="ＭＳ 明朝" w:eastAsia="ＭＳ 明朝"/>
          <w:kern w:val="2"/>
          <w:sz w:val="24"/>
        </w:rPr>
        <w:t>年　　月　　日　</w:t>
      </w:r>
    </w:p>
    <w:p>
      <w:pPr>
        <w:pStyle w:val="0"/>
        <w:jc w:val="both"/>
        <w:rPr>
          <w:rFonts w:hint="eastAsia" w:ascii="ＭＳ 明朝" w:hAnsi="ＭＳ 明朝"/>
          <w:sz w:val="24"/>
        </w:rPr>
      </w:pPr>
    </w:p>
    <w:p>
      <w:pPr>
        <w:pStyle w:val="0"/>
        <w:jc w:val="both"/>
        <w:rPr>
          <w:rFonts w:hint="eastAsia" w:ascii="ＭＳ 明朝" w:hAnsi="ＭＳ 明朝"/>
          <w:sz w:val="24"/>
        </w:rPr>
      </w:pPr>
      <w:r>
        <w:rPr>
          <w:rFonts w:hint="eastAsia" w:ascii="ＭＳ 明朝" w:hAnsi="ＭＳ 明朝" w:eastAsia="ＭＳ 明朝"/>
          <w:kern w:val="2"/>
          <w:sz w:val="24"/>
        </w:rPr>
        <w:t>　北広島長　様</w:t>
      </w:r>
    </w:p>
    <w:p>
      <w:pPr>
        <w:pStyle w:val="0"/>
        <w:ind w:firstLine="3314" w:firstLineChars="1578"/>
        <w:jc w:val="both"/>
        <w:rPr>
          <w:rFonts w:hint="eastAsia" w:ascii="ＭＳ 明朝" w:hAnsi="ＭＳ 明朝"/>
          <w:sz w:val="24"/>
        </w:rPr>
      </w:pPr>
    </w:p>
    <w:p>
      <w:pPr>
        <w:pStyle w:val="0"/>
        <w:ind w:left="3402" w:leftChars="1620"/>
        <w:jc w:val="both"/>
        <w:rPr>
          <w:rFonts w:hint="eastAsia" w:ascii="ＭＳ 明朝" w:hAnsi="ＭＳ 明朝"/>
          <w:sz w:val="24"/>
        </w:rPr>
      </w:pPr>
      <w:r>
        <w:rPr>
          <w:rFonts w:hint="eastAsia" w:ascii="ＭＳ 明朝" w:hAnsi="ＭＳ 明朝" w:eastAsia="ＭＳ 明朝"/>
          <w:kern w:val="2"/>
          <w:sz w:val="24"/>
        </w:rPr>
        <w:t>交付申請者　住　　　所</w:t>
      </w:r>
    </w:p>
    <w:p>
      <w:pPr>
        <w:pStyle w:val="0"/>
        <w:ind w:left="3402" w:leftChars="1620" w:firstLine="1260" w:firstLineChars="600"/>
        <w:jc w:val="left"/>
        <w:rPr>
          <w:rFonts w:hint="eastAsia" w:ascii="ＭＳ 明朝" w:hAnsi="ＭＳ 明朝"/>
          <w:sz w:val="24"/>
        </w:rPr>
      </w:pPr>
      <w:r>
        <w:rPr>
          <w:rFonts w:hint="eastAsia" w:ascii="ＭＳ 明朝" w:hAnsi="ＭＳ 明朝" w:eastAsia="ＭＳ 明朝"/>
          <w:kern w:val="2"/>
          <w:sz w:val="24"/>
        </w:rPr>
        <w:t>名　　　称</w:t>
      </w:r>
    </w:p>
    <w:p>
      <w:pPr>
        <w:pStyle w:val="0"/>
        <w:ind w:left="3402" w:leftChars="1620" w:firstLine="1260" w:firstLineChars="600"/>
        <w:jc w:val="left"/>
        <w:rPr>
          <w:rFonts w:hint="eastAsia" w:ascii="ＭＳ 明朝" w:hAnsi="ＭＳ 明朝"/>
          <w:sz w:val="24"/>
        </w:rPr>
      </w:pPr>
      <w:r>
        <w:rPr>
          <w:rFonts w:hint="eastAsia" w:ascii="ＭＳ 明朝" w:hAnsi="ＭＳ 明朝" w:eastAsia="ＭＳ 明朝"/>
          <w:kern w:val="2"/>
          <w:sz w:val="24"/>
        </w:rPr>
        <w:t>代表者氏名　</w:t>
      </w:r>
      <w:r>
        <w:rPr>
          <w:rFonts w:hint="eastAsia" w:ascii="ＭＳ 明朝" w:hAnsi="ＭＳ 明朝" w:eastAsia="ＭＳ 明朝"/>
          <w:color w:val="FF0000"/>
          <w:kern w:val="2"/>
          <w:sz w:val="24"/>
        </w:rPr>
        <w:t>　　</w:t>
      </w:r>
      <w:r>
        <w:rPr>
          <w:rFonts w:hint="eastAsia" w:ascii="ＭＳ 明朝" w:hAnsi="ＭＳ 明朝" w:eastAsia="ＭＳ 明朝"/>
          <w:kern w:val="2"/>
          <w:sz w:val="24"/>
        </w:rPr>
        <w:t>　　　　　　印</w:t>
      </w:r>
    </w:p>
    <w:p>
      <w:pPr>
        <w:pStyle w:val="0"/>
        <w:autoSpaceDE w:val="0"/>
        <w:autoSpaceDN w:val="0"/>
        <w:adjustRightInd w:val="0"/>
        <w:jc w:val="both"/>
        <w:rPr>
          <w:rFonts w:hint="eastAsia" w:ascii="ＭＳ 明朝" w:hAnsi="ＭＳ 明朝"/>
          <w:color w:val="000000"/>
          <w:kern w:val="0"/>
          <w:sz w:val="24"/>
        </w:rPr>
      </w:pPr>
    </w:p>
    <w:p>
      <w:pPr>
        <w:pStyle w:val="0"/>
        <w:autoSpaceDE w:val="0"/>
        <w:autoSpaceDN w:val="0"/>
        <w:adjustRightInd w:val="0"/>
        <w:jc w:val="center"/>
        <w:rPr>
          <w:rFonts w:hint="eastAsia" w:ascii="ＭＳ 明朝" w:hAnsi="ＭＳ 明朝"/>
          <w:color w:val="000000"/>
          <w:kern w:val="0"/>
          <w:sz w:val="24"/>
        </w:rPr>
      </w:pPr>
      <w:r>
        <w:rPr>
          <w:rFonts w:hint="eastAsia" w:ascii="ＭＳ 明朝" w:hAnsi="ＭＳ 明朝" w:eastAsia="ＭＳ 明朝"/>
          <w:color w:val="000000"/>
          <w:kern w:val="0"/>
          <w:sz w:val="24"/>
        </w:rPr>
        <w:t>補助金取下届出書</w:t>
      </w:r>
      <w:bookmarkStart w:id="0" w:name="_GoBack"/>
      <w:bookmarkEnd w:id="0"/>
    </w:p>
    <w:p>
      <w:pPr>
        <w:pStyle w:val="0"/>
        <w:autoSpaceDE w:val="0"/>
        <w:autoSpaceDN w:val="0"/>
        <w:adjustRightInd w:val="0"/>
        <w:jc w:val="center"/>
        <w:rPr>
          <w:rFonts w:hint="eastAsia" w:ascii="ＭＳ 明朝" w:hAnsi="ＭＳ 明朝"/>
          <w:color w:val="000000"/>
          <w:kern w:val="0"/>
          <w:sz w:val="24"/>
        </w:rPr>
      </w:pPr>
    </w:p>
    <w:p>
      <w:pPr>
        <w:pStyle w:val="0"/>
        <w:jc w:val="both"/>
        <w:rPr>
          <w:rFonts w:hint="eastAsia" w:ascii="ＭＳ 明朝" w:hAnsi="ＭＳ 明朝"/>
          <w:color w:val="000000"/>
          <w:kern w:val="0"/>
          <w:sz w:val="24"/>
        </w:rPr>
      </w:pPr>
      <w:r>
        <w:rPr>
          <w:rFonts w:hint="eastAsia" w:ascii="ＭＳ 明朝" w:hAnsi="ＭＳ 明朝" w:eastAsia="ＭＳ 明朝"/>
          <w:kern w:val="2"/>
          <w:sz w:val="24"/>
        </w:rPr>
        <w:t>　　　年　　月　　日付け　第　　　　号で事業承継補助金の交付決定通知を受けましたが取下げますので、北広島町事業承継支援補助金交付要綱第</w:t>
      </w:r>
      <w:r>
        <w:rPr>
          <w:rFonts w:hint="eastAsia" w:ascii="ＭＳ 明朝" w:hAnsi="ＭＳ 明朝" w:eastAsia="ＭＳ 明朝"/>
          <w:kern w:val="2"/>
          <w:sz w:val="24"/>
        </w:rPr>
        <w:t>13</w:t>
      </w:r>
      <w:r>
        <w:rPr>
          <w:rFonts w:hint="eastAsia" w:ascii="ＭＳ 明朝" w:hAnsi="ＭＳ 明朝" w:eastAsia="ＭＳ 明朝"/>
          <w:kern w:val="2"/>
          <w:sz w:val="24"/>
        </w:rPr>
        <w:t>条の規定により届出ます。</w:t>
      </w:r>
    </w:p>
    <w:p>
      <w:pPr>
        <w:pStyle w:val="0"/>
        <w:autoSpaceDE w:val="0"/>
        <w:autoSpaceDN w:val="0"/>
        <w:adjustRightInd w:val="0"/>
        <w:jc w:val="left"/>
        <w:rPr>
          <w:rFonts w:hint="eastAsia" w:ascii="ＭＳ 明朝" w:hAnsi="ＭＳ 明朝"/>
          <w:color w:val="000000"/>
          <w:kern w:val="0"/>
          <w:sz w:val="24"/>
        </w:rPr>
      </w:pPr>
    </w:p>
    <w:p>
      <w:pPr>
        <w:pStyle w:val="0"/>
        <w:autoSpaceDE w:val="0"/>
        <w:autoSpaceDN w:val="0"/>
        <w:adjustRightInd w:val="0"/>
        <w:jc w:val="left"/>
        <w:rPr>
          <w:rFonts w:hint="eastAsia" w:ascii="ＭＳ 明朝" w:hAnsi="ＭＳ 明朝"/>
          <w:color w:val="000000"/>
          <w:kern w:val="0"/>
          <w:sz w:val="24"/>
        </w:rPr>
      </w:pPr>
      <w:r>
        <w:rPr>
          <w:rFonts w:hint="eastAsia" w:ascii="ＭＳ 明朝" w:hAnsi="ＭＳ 明朝" w:eastAsia="ＭＳ 明朝"/>
          <w:color w:val="000000"/>
          <w:kern w:val="0"/>
          <w:sz w:val="24"/>
        </w:rPr>
        <w:t>１交付決定通知　　　　　　年　　月　　日　　第　　　　号</w:t>
      </w:r>
    </w:p>
    <w:p>
      <w:pPr>
        <w:pStyle w:val="0"/>
        <w:autoSpaceDE w:val="0"/>
        <w:autoSpaceDN w:val="0"/>
        <w:adjustRightInd w:val="0"/>
        <w:jc w:val="left"/>
        <w:rPr>
          <w:rFonts w:hint="eastAsia" w:ascii="ＭＳ 明朝" w:hAnsi="ＭＳ 明朝"/>
          <w:color w:val="000000"/>
          <w:kern w:val="0"/>
          <w:sz w:val="24"/>
        </w:rPr>
      </w:pPr>
    </w:p>
    <w:p>
      <w:pPr>
        <w:pStyle w:val="0"/>
        <w:autoSpaceDE w:val="0"/>
        <w:autoSpaceDN w:val="0"/>
        <w:adjustRightInd w:val="0"/>
        <w:jc w:val="left"/>
        <w:rPr>
          <w:rFonts w:hint="eastAsia" w:ascii="ＭＳ 明朝" w:hAnsi="ＭＳ 明朝"/>
          <w:color w:val="000000"/>
          <w:kern w:val="0"/>
          <w:sz w:val="24"/>
        </w:rPr>
      </w:pPr>
    </w:p>
    <w:p>
      <w:pPr>
        <w:pStyle w:val="0"/>
        <w:autoSpaceDE w:val="0"/>
        <w:autoSpaceDN w:val="0"/>
        <w:adjustRightInd w:val="0"/>
        <w:jc w:val="left"/>
        <w:rPr>
          <w:rFonts w:hint="eastAsia" w:ascii="ＭＳ 明朝" w:hAnsi="ＭＳ 明朝"/>
          <w:color w:val="000000"/>
          <w:kern w:val="0"/>
          <w:sz w:val="24"/>
        </w:rPr>
      </w:pPr>
      <w:r>
        <w:rPr>
          <w:rFonts w:hint="eastAsia" w:ascii="ＭＳ 明朝" w:hAnsi="ＭＳ 明朝" w:eastAsia="ＭＳ 明朝"/>
          <w:color w:val="000000"/>
          <w:kern w:val="0"/>
          <w:sz w:val="24"/>
        </w:rPr>
        <w:t>２交付決定額</w:t>
      </w:r>
    </w:p>
    <w:p>
      <w:pPr>
        <w:pStyle w:val="0"/>
        <w:autoSpaceDE w:val="0"/>
        <w:autoSpaceDN w:val="0"/>
        <w:adjustRightInd w:val="0"/>
        <w:jc w:val="left"/>
        <w:rPr>
          <w:rFonts w:hint="eastAsia" w:ascii="ＭＳ 明朝" w:hAnsi="ＭＳ 明朝"/>
          <w:color w:val="000000"/>
          <w:kern w:val="0"/>
          <w:sz w:val="24"/>
        </w:rPr>
      </w:pPr>
    </w:p>
    <w:p>
      <w:pPr>
        <w:pStyle w:val="0"/>
        <w:jc w:val="both"/>
        <w:rPr>
          <w:rFonts w:hint="eastAsia" w:ascii="ＭＳ 明朝" w:hAnsi="ＭＳ 明朝"/>
          <w:color w:val="000000"/>
          <w:kern w:val="0"/>
          <w:sz w:val="24"/>
        </w:rPr>
      </w:pPr>
    </w:p>
    <w:p>
      <w:pPr>
        <w:pStyle w:val="0"/>
        <w:jc w:val="both"/>
        <w:rPr>
          <w:rFonts w:hint="eastAsia" w:ascii="ＭＳ 明朝" w:hAnsi="ＭＳ 明朝"/>
          <w:sz w:val="24"/>
        </w:rPr>
      </w:pPr>
      <w:r>
        <w:rPr>
          <w:rFonts w:hint="eastAsia" w:ascii="ＭＳ 明朝" w:hAnsi="ＭＳ 明朝" w:eastAsia="ＭＳ 明朝"/>
          <w:color w:val="000000"/>
          <w:kern w:val="0"/>
          <w:sz w:val="24"/>
        </w:rPr>
        <w:t>３取下げの理由</w:t>
      </w:r>
    </w:p>
    <w:p>
      <w:pPr>
        <w:pStyle w:val="0"/>
        <w:jc w:val="both"/>
      </w:pPr>
    </w:p>
    <w:sectPr>
      <w:pgSz w:w="11906" w:h="16838"/>
      <w:pgMar w:top="1134" w:right="1701" w:bottom="85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customStyle="1">
    <w:name w:val="Default"/>
    <w:next w:val="19"/>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3</Words>
  <Characters>139</Characters>
  <Application>JUST Note</Application>
  <Lines>22</Lines>
  <Paragraphs>11</Paragraphs>
  <CharactersWithSpaces>190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藤井　明美</cp:lastModifiedBy>
  <dcterms:created xsi:type="dcterms:W3CDTF">2019-04-18T16:29:00Z</dcterms:created>
  <dcterms:modified xsi:type="dcterms:W3CDTF">2025-12-10T07:05:19Z</dcterms:modified>
  <cp:revision>5</cp:revision>
</cp:coreProperties>
</file>