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8" w:firstLine="238"/>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-97790</wp:posOffset>
                </wp:positionH>
                <wp:positionV relativeFrom="paragraph">
                  <wp:posOffset>36195</wp:posOffset>
                </wp:positionV>
                <wp:extent cx="6238875" cy="1828800"/>
                <wp:effectExtent l="0" t="0" r="635" b="635"/>
                <wp:wrapNone/>
                <wp:docPr id="1026" name="テキスト ボックス 6"/>
                <a:graphic xmlns:a="http://schemas.openxmlformats.org/drawingml/2006/main">
                  <a:graphicData uri="http://schemas.microsoft.com/office/word/2010/wordprocessingShape">
                    <wps:wsp>
                      <wps:cNvPr id="1026" name="テキスト ボックス 6"/>
                      <wps:cNvSpPr txBox="1"/>
                      <wps:spPr>
                        <a:xfrm>
                          <a:off x="0" y="0"/>
                          <a:ext cx="6238875" cy="1828800"/>
                        </a:xfrm>
                        <a:prstGeom prst="rect">
                          <a:avLst/>
                        </a:prstGeom>
                        <a:noFill/>
                        <a:ln>
                          <a:noFill/>
                        </a:ln>
                        <a:effectLst/>
                      </wps:spPr>
                      <wps:txbx>
                        <w:txbxContent>
                          <w:p>
                            <w:pPr>
                              <w:pStyle w:val="0"/>
                              <w:ind w:left="-2" w:leftChars="-67" w:hanging="139" w:hangingChars="29"/>
                              <w:rPr>
                                <w:rFonts w:hint="default" w:ascii="HGP創英角ﾎﾟｯﾌﾟ体" w:hAnsi="HGP創英角ﾎﾟｯﾌﾟ体" w:eastAsia="HGP創英角ﾎﾟｯﾌﾟ体"/>
                                <w:color w:val="C0504D" w:themeColor="accent2"/>
                                <w:sz w:val="48"/>
                                <w14:textOutline w14:w="12700" w14:cap="flat" w14:cmpd="sng" w14:algn="ctr">
                                  <w14:noFill/>
                                  <w14:prstDash w14:val="solid"/>
                                  <w14:round/>
                                </w14:textOutline>
                              </w:rPr>
                            </w:pPr>
                            <w:r>
                              <w:rPr>
                                <w:rFonts w:hint="eastAsia" w:ascii="HGP創英角ﾎﾟｯﾌﾟ体" w:hAnsi="HGP創英角ﾎﾟｯﾌﾟ体" w:eastAsia="HGP創英角ﾎﾟｯﾌﾟ体"/>
                                <w:color w:val="C0504D" w:themeColor="accent2"/>
                                <w:sz w:val="48"/>
                                <w14:textOutline w14:w="12700" w14:cap="flat" w14:cmpd="sng" w14:algn="ctr">
                                  <w14:noFill/>
                                  <w14:prstDash w14:val="solid"/>
                                  <w14:round/>
                                </w14:textOutline>
                              </w:rPr>
                              <w:t>北広島町特定不妊治療費助成事業について</w:t>
                            </w:r>
                          </w:p>
                        </w:txbxContent>
                      </wps:txbx>
                      <wps:bodyPr rot="0" vertOverflow="overflow" horzOverflow="overflow" wrap="squar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2;mso-wrap-distance-left:9pt;width:491.25pt;height:144pt;mso-position-horizontal-relative:text;position:absolute;margin-left:-7.7pt;margin-top:2.85pt;mso-wrap-distance-bottom:0pt;mso-wrap-distance-right:9pt;mso-wrap-distance-top:0pt;v-text-anchor:top;" o:spid="_x0000_s1026" o:allowincell="t" o:allowoverlap="t" filled="f" stroked="f" o:spt="202" type="#_x0000_t202">
                <v:fill/>
                <v:textbox style="layout-flow:horizontal;mso-fit-shape-to-text:t;" inset="2.0637499999999998mm,0.24694444444444438mm,2.0637499999999998mm,0.24694444444444438mm">
                  <w:txbxContent>
                    <w:p>
                      <w:pPr>
                        <w:pStyle w:val="0"/>
                        <w:ind w:left="-2" w:leftChars="-67" w:hanging="139" w:hangingChars="29"/>
                        <w:rPr>
                          <w:rFonts w:hint="default" w:ascii="HGP創英角ﾎﾟｯﾌﾟ体" w:hAnsi="HGP創英角ﾎﾟｯﾌﾟ体" w:eastAsia="HGP創英角ﾎﾟｯﾌﾟ体"/>
                          <w:color w:val="C0504D" w:themeColor="accent2"/>
                          <w:sz w:val="48"/>
                          <w14:textOutline w14:w="12700" w14:cap="flat" w14:cmpd="sng" w14:algn="ctr">
                            <w14:noFill/>
                            <w14:prstDash w14:val="solid"/>
                            <w14:round/>
                          </w14:textOutline>
                        </w:rPr>
                      </w:pPr>
                      <w:r>
                        <w:rPr>
                          <w:rFonts w:hint="eastAsia" w:ascii="HGP創英角ﾎﾟｯﾌﾟ体" w:hAnsi="HGP創英角ﾎﾟｯﾌﾟ体" w:eastAsia="HGP創英角ﾎﾟｯﾌﾟ体"/>
                          <w:color w:val="C0504D" w:themeColor="accent2"/>
                          <w:sz w:val="48"/>
                          <w14:textOutline w14:w="12700" w14:cap="flat" w14:cmpd="sng" w14:algn="ctr">
                            <w14:noFill/>
                            <w14:prstDash w14:val="solid"/>
                            <w14:round/>
                          </w14:textOutline>
                        </w:rPr>
                        <w:t>北広島町特定不妊治療費助成事業について</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4602480</wp:posOffset>
                </wp:positionH>
                <wp:positionV relativeFrom="paragraph">
                  <wp:posOffset>-153035</wp:posOffset>
                </wp:positionV>
                <wp:extent cx="1095375" cy="26987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095375" cy="2698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令和</w:t>
                            </w:r>
                            <w:r>
                              <w:rPr>
                                <w:rFonts w:hint="eastAsia" w:ascii="AR P丸ゴシック体E" w:hAnsi="AR P丸ゴシック体E" w:eastAsia="AR P丸ゴシック体E"/>
                              </w:rPr>
                              <w:t>8</w:t>
                            </w:r>
                            <w:r>
                              <w:rPr>
                                <w:rFonts w:hint="eastAsia" w:ascii="AR P丸ゴシック体E" w:hAnsi="AR P丸ゴシック体E" w:eastAsia="AR P丸ゴシック体E"/>
                              </w:rPr>
                              <w:t>年</w:t>
                            </w:r>
                            <w:r>
                              <w:rPr>
                                <w:rFonts w:hint="eastAsia" w:ascii="AR P丸ゴシック体E" w:hAnsi="AR P丸ゴシック体E" w:eastAsia="AR P丸ゴシック体E"/>
                              </w:rPr>
                              <w:t>4</w:t>
                            </w:r>
                            <w:r>
                              <w:rPr>
                                <w:rFonts w:hint="eastAsia" w:ascii="AR P丸ゴシック体E" w:hAnsi="AR P丸ゴシック体E" w:eastAsia="AR P丸ゴシック体E"/>
                              </w:rPr>
                              <w:t>月～</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86.25pt;height:21.25pt;mso-position-horizontal-relative:text;position:absolute;margin-left:362.4pt;margin-top:-12.05pt;mso-wrap-distance-bottom:0pt;mso-wrap-distance-right:16pt;mso-wrap-distance-top:0pt;"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AR P丸ゴシック体E" w:hAnsi="AR P丸ゴシック体E" w:eastAsia="AR P丸ゴシック体E"/>
                        </w:rPr>
                      </w:pPr>
                      <w:r>
                        <w:rPr>
                          <w:rFonts w:hint="eastAsia" w:ascii="AR P丸ゴシック体E" w:hAnsi="AR P丸ゴシック体E" w:eastAsia="AR P丸ゴシック体E"/>
                        </w:rPr>
                        <w:t>令和</w:t>
                      </w:r>
                      <w:r>
                        <w:rPr>
                          <w:rFonts w:hint="eastAsia" w:ascii="AR P丸ゴシック体E" w:hAnsi="AR P丸ゴシック体E" w:eastAsia="AR P丸ゴシック体E"/>
                        </w:rPr>
                        <w:t>8</w:t>
                      </w:r>
                      <w:r>
                        <w:rPr>
                          <w:rFonts w:hint="eastAsia" w:ascii="AR P丸ゴシック体E" w:hAnsi="AR P丸ゴシック体E" w:eastAsia="AR P丸ゴシック体E"/>
                        </w:rPr>
                        <w:t>年</w:t>
                      </w:r>
                      <w:r>
                        <w:rPr>
                          <w:rFonts w:hint="eastAsia" w:ascii="AR P丸ゴシック体E" w:hAnsi="AR P丸ゴシック体E" w:eastAsia="AR P丸ゴシック体E"/>
                        </w:rPr>
                        <w:t>4</w:t>
                      </w:r>
                      <w:r>
                        <w:rPr>
                          <w:rFonts w:hint="eastAsia" w:ascii="AR P丸ゴシック体E" w:hAnsi="AR P丸ゴシック体E" w:eastAsia="AR P丸ゴシック体E"/>
                        </w:rPr>
                        <w:t>月～</w:t>
                      </w:r>
                    </w:p>
                  </w:txbxContent>
                </v:textbox>
                <v:imagedata o:title=""/>
                <w10:wrap type="none" anchorx="text" anchory="text"/>
              </v:shape>
            </w:pict>
          </mc:Fallback>
        </mc:AlternateContent>
      </w:r>
    </w:p>
    <w:p>
      <w:pPr>
        <w:pStyle w:val="0"/>
        <w:ind w:left="238" w:firstLine="238"/>
        <w:rPr>
          <w:rFonts w:hint="default"/>
        </w:rPr>
      </w:pPr>
    </w:p>
    <w:p>
      <w:pPr>
        <w:pStyle w:val="0"/>
        <w:ind w:left="238" w:firstLine="238"/>
        <w:rPr>
          <w:rFonts w:hint="default"/>
        </w:rPr>
      </w:pPr>
    </w:p>
    <w:p>
      <w:pPr>
        <w:pStyle w:val="0"/>
        <w:ind w:left="-179" w:leftChars="-85" w:right="-1189" w:rightChars="-566" w:firstLine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北広島町では、特定不妊治療を受けられているご夫婦に対して、特定不妊治療にかかる費用を助成します。</w:t>
      </w:r>
    </w:p>
    <w:p>
      <w:pPr>
        <w:pStyle w:val="0"/>
        <w:ind w:left="-179" w:leftChars="-85" w:right="-1189" w:rightChars="-566" w:firstLineChars="0"/>
        <w:rPr>
          <w:rFonts w:hint="default" w:ascii="HG丸ｺﾞｼｯｸM-PRO" w:hAnsi="HG丸ｺﾞｼｯｸM-PRO" w:eastAsia="HG丸ｺﾞｼｯｸM-PRO"/>
          <w:sz w:val="21"/>
        </w:rPr>
      </w:pPr>
      <w:r>
        <w:rPr>
          <w:rFonts w:hint="eastAsia"/>
        </w:rPr>
        <w:drawing>
          <wp:anchor distT="0" distB="0" distL="203200" distR="203200" simplePos="0" relativeHeight="7" behindDoc="0" locked="0" layoutInCell="1" hidden="0" allowOverlap="1">
            <wp:simplePos x="0" y="0"/>
            <wp:positionH relativeFrom="column">
              <wp:posOffset>4354830</wp:posOffset>
            </wp:positionH>
            <wp:positionV relativeFrom="paragraph">
              <wp:posOffset>121920</wp:posOffset>
            </wp:positionV>
            <wp:extent cx="1786255" cy="1786255"/>
            <wp:effectExtent l="0" t="0" r="0" b="0"/>
            <wp:wrapSquare wrapText="bothSides"/>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6"/>
                    <a:stretch>
                      <a:fillRect/>
                    </a:stretch>
                  </pic:blipFill>
                  <pic:spPr>
                    <a:xfrm>
                      <a:off x="0" y="0"/>
                      <a:ext cx="1786255" cy="1786255"/>
                    </a:xfrm>
                    <a:prstGeom prst="rect">
                      <a:avLst/>
                    </a:prstGeom>
                  </pic:spPr>
                </pic:pic>
              </a:graphicData>
            </a:graphic>
          </wp:anchor>
        </w:drawing>
      </w:r>
    </w:p>
    <w:p>
      <w:pPr>
        <w:pStyle w:val="0"/>
        <w:ind w:left="-179" w:leftChars="-85" w:firstLineChars="0"/>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１　助成を受けることができる人</w:t>
      </w:r>
    </w:p>
    <w:p>
      <w:pPr>
        <w:pStyle w:val="0"/>
        <w:ind w:left="-179" w:leftChars="-85" w:firstLine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次の要件をすべて満たす方です。</w:t>
      </w:r>
    </w:p>
    <w:p>
      <w:pPr>
        <w:pStyle w:val="0"/>
        <w:ind w:left="-179" w:leftChars="-85" w:firstLine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　○夫婦ともに北広島町内に住所を有する人</w:t>
      </w: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県への申請時から</w:t>
      </w:r>
      <w:r>
        <w:rPr>
          <w:rFonts w:hint="eastAsia" w:ascii="HG丸ｺﾞｼｯｸM-PRO" w:hAnsi="HG丸ｺﾞｼｯｸM-PRO" w:eastAsia="HG丸ｺﾞｼｯｸM-PRO"/>
          <w:sz w:val="21"/>
        </w:rPr>
        <w:t>)</w:t>
      </w:r>
    </w:p>
    <w:p>
      <w:pPr>
        <w:pStyle w:val="0"/>
        <w:ind w:left="-179" w:leftChars="-85" w:firstLine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　　※ただし、居住実態のない方は除きます。</w:t>
      </w:r>
    </w:p>
    <w:p>
      <w:pPr>
        <w:pStyle w:val="0"/>
        <w:ind w:left="-179" w:leftChars="-85" w:firstLine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　　※原則、法律婚を対象とするが、事実婚関係にある者も対象とする。</w:t>
      </w:r>
      <w:r>
        <w:rPr>
          <w:rFonts w:hint="eastAsia"/>
        </w:rPr>
        <w:t xml:space="preserve">            </w:t>
      </w:r>
    </w:p>
    <w:p>
      <w:pPr>
        <w:pStyle w:val="0"/>
        <w:ind w:left="-179" w:leftChars="-85" w:firstLine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　○広島県特定不妊治療支援事業において、承認決定をされた人</w:t>
      </w:r>
    </w:p>
    <w:p>
      <w:pPr>
        <w:pStyle w:val="0"/>
        <w:ind w:left="-179" w:leftChars="-85" w:firstLine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　〇治療期間の初日における妻の年齢が</w:t>
      </w:r>
      <w:r>
        <w:rPr>
          <w:rFonts w:hint="eastAsia" w:ascii="HG丸ｺﾞｼｯｸM-PRO" w:hAnsi="HG丸ｺﾞｼｯｸM-PRO" w:eastAsia="HG丸ｺﾞｼｯｸM-PRO"/>
          <w:sz w:val="21"/>
        </w:rPr>
        <w:t>43</w:t>
      </w:r>
      <w:r>
        <w:rPr>
          <w:rFonts w:hint="eastAsia" w:ascii="HG丸ｺﾞｼｯｸM-PRO" w:hAnsi="HG丸ｺﾞｼｯｸM-PRO" w:eastAsia="HG丸ｺﾞｼｯｸM-PRO"/>
          <w:sz w:val="21"/>
        </w:rPr>
        <w:t>歳未満である夫婦</w:t>
      </w:r>
    </w:p>
    <w:p>
      <w:pPr>
        <w:pStyle w:val="0"/>
        <w:ind w:left="-179" w:leftChars="-85" w:firstLine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　○町民税等を滞納していない世帯</w:t>
      </w:r>
    </w:p>
    <w:p>
      <w:pPr>
        <w:pStyle w:val="0"/>
        <w:ind w:left="-179" w:leftChars="-85" w:firstLineChars="0"/>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２　助成の内容</w:t>
      </w:r>
    </w:p>
    <w:p>
      <w:pPr>
        <w:pStyle w:val="19"/>
        <w:numPr>
          <w:ilvl w:val="0"/>
          <w:numId w:val="1"/>
        </w:numPr>
        <w:ind w:left="180" w:leftChars="0" w:hanging="360" w:firstLineChars="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助成額</w:t>
      </w:r>
    </w:p>
    <w:p>
      <w:pPr>
        <w:pStyle w:val="19"/>
        <w:numPr>
          <w:numId w:val="0"/>
        </w:numPr>
        <w:ind w:left="420" w:leftChars="0" w:hanging="240" w:firstLineChars="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特定不妊治療に要した費用から、</w:t>
      </w:r>
      <w:r>
        <w:rPr>
          <w:rFonts w:hint="eastAsia" w:ascii="HG丸ｺﾞｼｯｸM-PRO" w:hAnsi="HG丸ｺﾞｼｯｸM-PRO" w:eastAsia="HG丸ｺﾞｼｯｸM-PRO"/>
          <w:b w:val="0"/>
          <w:color w:val="auto"/>
          <w:sz w:val="21"/>
        </w:rPr>
        <w:t>広島県の特定不妊治療費助成額を除いた費用</w:t>
      </w:r>
    </w:p>
    <w:p>
      <w:pPr>
        <w:pStyle w:val="19"/>
        <w:numPr>
          <w:numId w:val="0"/>
        </w:numPr>
        <w:ind w:left="420" w:leftChars="0" w:hanging="240" w:firstLineChars="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color w:val="FF0000"/>
          <w:sz w:val="21"/>
        </w:rPr>
        <w:t>助成限度額　</w:t>
      </w:r>
      <w:r>
        <w:rPr>
          <w:rFonts w:hint="eastAsia" w:ascii="HG丸ｺﾞｼｯｸM-PRO" w:hAnsi="HG丸ｺﾞｼｯｸM-PRO" w:eastAsia="HG丸ｺﾞｼｯｸM-PRO"/>
          <w:b w:val="0"/>
          <w:color w:val="FF0000"/>
          <w:sz w:val="21"/>
        </w:rPr>
        <w:t>1</w:t>
      </w:r>
      <w:r>
        <w:rPr>
          <w:rFonts w:hint="eastAsia" w:ascii="HG丸ｺﾞｼｯｸM-PRO" w:hAnsi="HG丸ｺﾞｼｯｸM-PRO" w:eastAsia="HG丸ｺﾞｼｯｸM-PRO"/>
          <w:b w:val="0"/>
          <w:color w:val="FF0000"/>
          <w:sz w:val="21"/>
        </w:rPr>
        <w:t>回</w:t>
      </w:r>
      <w:r>
        <w:rPr>
          <w:rFonts w:hint="eastAsia" w:ascii="HG丸ｺﾞｼｯｸM-PRO" w:hAnsi="HG丸ｺﾞｼｯｸM-PRO" w:eastAsia="HG丸ｺﾞｼｯｸM-PRO"/>
          <w:b w:val="0"/>
          <w:color w:val="FF0000"/>
          <w:sz w:val="21"/>
        </w:rPr>
        <w:t>20</w:t>
      </w:r>
      <w:r>
        <w:rPr>
          <w:rFonts w:hint="eastAsia" w:ascii="HG丸ｺﾞｼｯｸM-PRO" w:hAnsi="HG丸ｺﾞｼｯｸM-PRO" w:eastAsia="HG丸ｺﾞｼｯｸM-PRO"/>
          <w:b w:val="0"/>
          <w:color w:val="FF0000"/>
          <w:sz w:val="21"/>
        </w:rPr>
        <w:t>万円</w:t>
      </w:r>
    </w:p>
    <w:p>
      <w:pPr>
        <w:pStyle w:val="19"/>
        <w:numPr>
          <w:ilvl w:val="0"/>
          <w:numId w:val="1"/>
        </w:numPr>
        <w:ind w:left="180" w:leftChars="0" w:hanging="360" w:firstLineChars="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助成期間及び回数</w:t>
      </w:r>
    </w:p>
    <w:p>
      <w:pPr>
        <w:pStyle w:val="0"/>
        <w:numPr>
          <w:numId w:val="0"/>
        </w:numPr>
        <w:ind w:left="180" w:leftChars="0" w:right="-468" w:rightChars="-223" w:firstLine="0" w:firstLineChars="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初めて助成を受けた際の治療期間の初日における妻の年齢が</w:t>
      </w:r>
      <w:r>
        <w:rPr>
          <w:rFonts w:hint="eastAsia" w:ascii="HG丸ｺﾞｼｯｸM-PRO" w:hAnsi="HG丸ｺﾞｼｯｸM-PRO" w:eastAsia="HG丸ｺﾞｼｯｸM-PRO"/>
          <w:b w:val="0"/>
          <w:sz w:val="21"/>
        </w:rPr>
        <w:t>40</w:t>
      </w:r>
      <w:r>
        <w:rPr>
          <w:rFonts w:hint="eastAsia" w:ascii="HG丸ｺﾞｼｯｸM-PRO" w:hAnsi="HG丸ｺﾞｼｯｸM-PRO" w:eastAsia="HG丸ｺﾞｼｯｸM-PRO"/>
          <w:b w:val="0"/>
          <w:sz w:val="21"/>
        </w:rPr>
        <w:t>歳未満であるときは通算</w:t>
      </w:r>
      <w:r>
        <w:rPr>
          <w:rFonts w:hint="eastAsia" w:ascii="HG丸ｺﾞｼｯｸM-PRO" w:hAnsi="HG丸ｺﾞｼｯｸM-PRO" w:eastAsia="HG丸ｺﾞｼｯｸM-PRO"/>
          <w:b w:val="0"/>
          <w:sz w:val="21"/>
        </w:rPr>
        <w:t>6</w:t>
      </w:r>
      <w:r>
        <w:rPr>
          <w:rFonts w:hint="eastAsia" w:ascii="HG丸ｺﾞｼｯｸM-PRO" w:hAnsi="HG丸ｺﾞｼｯｸM-PRO" w:eastAsia="HG丸ｺﾞｼｯｸM-PRO"/>
          <w:b w:val="0"/>
          <w:sz w:val="21"/>
        </w:rPr>
        <w:t>回とし、</w:t>
      </w:r>
      <w:r>
        <w:rPr>
          <w:rFonts w:hint="eastAsia" w:ascii="HG丸ｺﾞｼｯｸM-PRO" w:hAnsi="HG丸ｺﾞｼｯｸM-PRO" w:eastAsia="HG丸ｺﾞｼｯｸM-PRO"/>
          <w:b w:val="0"/>
          <w:sz w:val="21"/>
        </w:rPr>
        <w:t>40</w:t>
      </w:r>
      <w:r>
        <w:rPr>
          <w:rFonts w:hint="eastAsia" w:ascii="HG丸ｺﾞｼｯｸM-PRO" w:hAnsi="HG丸ｺﾞｼｯｸM-PRO" w:eastAsia="HG丸ｺﾞｼｯｸM-PRO"/>
          <w:b w:val="0"/>
          <w:sz w:val="21"/>
        </w:rPr>
        <w:t>歳以上であるときは通算</w:t>
      </w:r>
      <w:r>
        <w:rPr>
          <w:rFonts w:hint="eastAsia" w:ascii="HG丸ｺﾞｼｯｸM-PRO" w:hAnsi="HG丸ｺﾞｼｯｸM-PRO" w:eastAsia="HG丸ｺﾞｼｯｸM-PRO"/>
          <w:b w:val="0"/>
          <w:sz w:val="21"/>
        </w:rPr>
        <w:t>3</w:t>
      </w:r>
      <w:r>
        <w:rPr>
          <w:rFonts w:hint="eastAsia" w:ascii="HG丸ｺﾞｼｯｸM-PRO" w:hAnsi="HG丸ｺﾞｼｯｸM-PRO" w:eastAsia="HG丸ｺﾞｼｯｸM-PRO"/>
          <w:b w:val="0"/>
          <w:sz w:val="21"/>
        </w:rPr>
        <w:t>回まで。</w:t>
      </w:r>
    </w:p>
    <w:p>
      <w:pPr>
        <w:pStyle w:val="19"/>
        <w:numPr>
          <w:ilvl w:val="0"/>
          <w:numId w:val="1"/>
        </w:numPr>
        <w:ind w:left="180" w:leftChars="0" w:hanging="360" w:firstLineChars="0"/>
        <w:rPr>
          <w:rFonts w:hint="default" w:ascii="HG丸ｺﾞｼｯｸM-PRO" w:hAnsi="HG丸ｺﾞｼｯｸM-PRO" w:eastAsia="HG丸ｺﾞｼｯｸM-PRO"/>
          <w:b w:val="0"/>
          <w:sz w:val="21"/>
        </w:rPr>
      </w:pPr>
      <w:r>
        <w:rPr>
          <w:rFonts w:hint="eastAsia" w:ascii="HG丸ｺﾞｼｯｸM-PRO" w:hAnsi="HG丸ｺﾞｼｯｸM-PRO" w:eastAsia="HG丸ｺﾞｼｯｸM-PRO"/>
          <w:b w:val="0"/>
          <w:sz w:val="21"/>
        </w:rPr>
        <w:t>助成対象</w:t>
      </w:r>
    </w:p>
    <w:p>
      <w:pPr>
        <w:pStyle w:val="0"/>
        <w:ind w:left="0" w:leftChars="-168" w:hanging="353" w:hangingChars="168"/>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0"/>
          <w:sz w:val="21"/>
        </w:rPr>
        <w:t>　</w:t>
      </w:r>
      <w:r>
        <w:rPr>
          <w:rFonts w:hint="eastAsia" w:ascii="HG丸ｺﾞｼｯｸM-PRO" w:hAnsi="HG丸ｺﾞｼｯｸM-PRO" w:eastAsia="HG丸ｺﾞｼｯｸM-PRO"/>
          <w:b w:val="0"/>
          <w:sz w:val="21"/>
        </w:rPr>
        <w:t xml:space="preserve">   </w:t>
      </w:r>
      <w:r>
        <w:rPr>
          <w:rFonts w:hint="eastAsia" w:ascii="HG丸ｺﾞｼｯｸM-PRO" w:hAnsi="HG丸ｺﾞｼｯｸM-PRO" w:eastAsia="HG丸ｺﾞｼｯｸM-PRO"/>
          <w:b w:val="0"/>
          <w:sz w:val="21"/>
        </w:rPr>
        <w:t>保険が適応されない全額自己負担部分が助成対象となります。（下図斜線部分）</w:t>
      </w:r>
    </w:p>
    <w:p>
      <w:pPr>
        <w:pStyle w:val="0"/>
        <w:ind w:leftChars="0" w:firstLine="179" w:firstLineChars="85"/>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0"/>
          <w:sz w:val="21"/>
        </w:rPr>
        <w:t>保険が適応された自己負担部分</w:t>
      </w:r>
      <w:r>
        <w:rPr>
          <w:rFonts w:hint="eastAsia" w:ascii="HG丸ｺﾞｼｯｸM-PRO" w:hAnsi="HG丸ｺﾞｼｯｸM-PRO" w:eastAsia="HG丸ｺﾞｼｯｸM-PRO"/>
          <w:b w:val="0"/>
          <w:sz w:val="21"/>
        </w:rPr>
        <w:t>(3</w:t>
      </w:r>
      <w:r>
        <w:rPr>
          <w:rFonts w:hint="eastAsia" w:ascii="HG丸ｺﾞｼｯｸM-PRO" w:hAnsi="HG丸ｺﾞｼｯｸM-PRO" w:eastAsia="HG丸ｺﾞｼｯｸM-PRO"/>
          <w:b w:val="0"/>
          <w:sz w:val="21"/>
        </w:rPr>
        <w:t>割負担</w:t>
      </w:r>
      <w:r>
        <w:rPr>
          <w:rFonts w:hint="eastAsia" w:ascii="HG丸ｺﾞｼｯｸM-PRO" w:hAnsi="HG丸ｺﾞｼｯｸM-PRO" w:eastAsia="HG丸ｺﾞｼｯｸM-PRO"/>
          <w:b w:val="0"/>
          <w:sz w:val="21"/>
        </w:rPr>
        <w:t>)</w:t>
      </w:r>
      <w:r>
        <w:rPr>
          <w:rFonts w:hint="eastAsia" w:ascii="HG丸ｺﾞｼｯｸM-PRO" w:hAnsi="HG丸ｺﾞｼｯｸM-PRO" w:eastAsia="HG丸ｺﾞｼｯｸM-PRO"/>
          <w:b w:val="0"/>
          <w:sz w:val="21"/>
        </w:rPr>
        <w:t>は助成対象外です。</w:t>
      </w:r>
    </w:p>
    <w:p>
      <w:pPr>
        <w:pStyle w:val="0"/>
        <w:rPr>
          <w:rFonts w:hint="default" w:ascii="HG丸ｺﾞｼｯｸM-PRO" w:hAnsi="HG丸ｺﾞｼｯｸM-PRO" w:eastAsia="HG丸ｺﾞｼｯｸM-PRO"/>
          <w:b w:val="1"/>
          <w:sz w:val="21"/>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465455</wp:posOffset>
                </wp:positionH>
                <wp:positionV relativeFrom="paragraph">
                  <wp:posOffset>84455</wp:posOffset>
                </wp:positionV>
                <wp:extent cx="1857375" cy="3524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857375" cy="352425"/>
                        </a:xfrm>
                        <a:prstGeom prst="rect">
                          <a:avLst/>
                        </a:prstGeom>
                        <a:noFill/>
                        <a:ln w="9525">
                          <a:solidFill>
                            <a:sysClr val="windowText" lastClr="000000"/>
                          </a:solidFill>
                          <a:miter/>
                        </a:ln>
                      </wps:spPr>
                      <wps:txbx>
                        <w:txbxContent>
                          <w:p>
                            <w:pPr>
                              <w:pStyle w:val="0"/>
                              <w:spacing w:line="360" w:lineRule="auto"/>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医療保険（</w:t>
                            </w:r>
                            <w:r>
                              <w:rPr>
                                <w:rFonts w:hint="eastAsia" w:ascii="HG丸ｺﾞｼｯｸM-PRO" w:hAnsi="HG丸ｺﾞｼｯｸM-PRO" w:eastAsia="HG丸ｺﾞｼｯｸM-PRO"/>
                                <w:sz w:val="18"/>
                              </w:rPr>
                              <w:t>7</w:t>
                            </w:r>
                            <w:r>
                              <w:rPr>
                                <w:rFonts w:hint="eastAsia" w:ascii="HG丸ｺﾞｼｯｸM-PRO" w:hAnsi="HG丸ｺﾞｼｯｸM-PRO" w:eastAsia="HG丸ｺﾞｼｯｸM-PRO"/>
                                <w:sz w:val="18"/>
                              </w:rPr>
                              <w:t>割）　　　　　　　　　</w:t>
                            </w: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9;mso-wrap-distance-left:5.65pt;width:146.25pt;height:27.75pt;mso-position-horizontal-relative:text;position:absolute;margin-left:36.65pt;margin-top:6.65pt;mso-wrap-distance-bottom:0pt;mso-wrap-distance-right:5.65pt;mso-wrap-distance-top:0pt;v-text-anchor:middle;" o:spid="_x0000_s1029" o:allowincell="t" o:allowoverlap="t" filled="f" stroked="t" strokecolor="#000000" strokeweight="0.75pt" o:spt="1">
                <v:fill/>
                <v:stroke filltype="solid"/>
                <v:textbox style="layout-flow:horizontal;" inset="2.0637499999999998mm,0.24694444444444438mm,2.0637499999999998mm,0.24694444444444438mm">
                  <w:txbxContent>
                    <w:p>
                      <w:pPr>
                        <w:pStyle w:val="0"/>
                        <w:spacing w:line="360" w:lineRule="auto"/>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医療保険（</w:t>
                      </w:r>
                      <w:r>
                        <w:rPr>
                          <w:rFonts w:hint="eastAsia" w:ascii="HG丸ｺﾞｼｯｸM-PRO" w:hAnsi="HG丸ｺﾞｼｯｸM-PRO" w:eastAsia="HG丸ｺﾞｼｯｸM-PRO"/>
                          <w:sz w:val="18"/>
                        </w:rPr>
                        <w:t>7</w:t>
                      </w:r>
                      <w:r>
                        <w:rPr>
                          <w:rFonts w:hint="eastAsia" w:ascii="HG丸ｺﾞｼｯｸM-PRO" w:hAnsi="HG丸ｺﾞｼｯｸM-PRO" w:eastAsia="HG丸ｺﾞｼｯｸM-PRO"/>
                          <w:sz w:val="18"/>
                        </w:rPr>
                        <w:t>割）　　　　　　　　　</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11" behindDoc="0" locked="0" layoutInCell="1" hidden="0" allowOverlap="1">
                <wp:simplePos x="0" y="0"/>
                <wp:positionH relativeFrom="column">
                  <wp:posOffset>2406015</wp:posOffset>
                </wp:positionH>
                <wp:positionV relativeFrom="paragraph">
                  <wp:posOffset>84455</wp:posOffset>
                </wp:positionV>
                <wp:extent cx="914400" cy="35242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914400" cy="352425"/>
                        </a:xfrm>
                        <a:prstGeom prst="rect">
                          <a:avLst/>
                        </a:prstGeom>
                        <a:solidFill>
                          <a:srgbClr val="FFFF99"/>
                        </a:solidFill>
                        <a:ln w="9525">
                          <a:solidFill>
                            <a:sysClr val="windowText" lastClr="000000"/>
                          </a:solidFill>
                          <a:miter/>
                        </a:ln>
                      </wps:spPr>
                      <wps:txbx>
                        <w:txbxContent>
                          <w:p>
                            <w:pPr>
                              <w:pStyle w:val="0"/>
                              <w:spacing w:line="360" w:lineRule="auto"/>
                              <w:jc w:val="center"/>
                              <w:rPr>
                                <w:rFonts w:hint="eastAsia" w:ascii="HG丸ｺﾞｼｯｸM-PRO" w:hAnsi="HG丸ｺﾞｼｯｸM-PRO" w:eastAsia="HG丸ｺﾞｼｯｸM-PRO"/>
                              </w:rPr>
                            </w:pPr>
                            <w:r>
                              <w:rPr>
                                <w:rFonts w:hint="eastAsia" w:ascii="HG丸ｺﾞｼｯｸM-PRO" w:hAnsi="HG丸ｺﾞｼｯｸM-PRO" w:eastAsia="HG丸ｺﾞｼｯｸM-PRO"/>
                                <w:sz w:val="16"/>
                              </w:rPr>
                              <w:t>自己負担（３割）　　　　　　　　　　　　　　　　　　　　　　　　　　　　　　　　　　　　　　</w:t>
                            </w: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11;mso-wrap-distance-left:5.65pt;width:72pt;height:27.75pt;mso-position-horizontal-relative:text;position:absolute;margin-left:189.45pt;margin-top:6.65pt;mso-wrap-distance-bottom:0pt;mso-wrap-distance-right:5.65pt;mso-wrap-distance-top:0pt;v-text-anchor:middle;" o:spid="_x0000_s1030" o:allowincell="t" o:allowoverlap="t" filled="t" fillcolor="#ffff99" stroked="t" strokecolor="#000000" strokeweight="0.75pt" o:spt="1">
                <v:fill/>
                <v:stroke filltype="solid"/>
                <v:textbox style="layout-flow:horizontal;" inset="2.0637499999999998mm,0.24694444444444438mm,2.0637499999999998mm,0.24694444444444438mm">
                  <w:txbxContent>
                    <w:p>
                      <w:pPr>
                        <w:pStyle w:val="0"/>
                        <w:spacing w:line="360" w:lineRule="auto"/>
                        <w:jc w:val="center"/>
                        <w:rPr>
                          <w:rFonts w:hint="eastAsia" w:ascii="HG丸ｺﾞｼｯｸM-PRO" w:hAnsi="HG丸ｺﾞｼｯｸM-PRO" w:eastAsia="HG丸ｺﾞｼｯｸM-PRO"/>
                        </w:rPr>
                      </w:pPr>
                      <w:r>
                        <w:rPr>
                          <w:rFonts w:hint="eastAsia" w:ascii="HG丸ｺﾞｼｯｸM-PRO" w:hAnsi="HG丸ｺﾞｼｯｸM-PRO" w:eastAsia="HG丸ｺﾞｼｯｸM-PRO"/>
                          <w:sz w:val="16"/>
                        </w:rPr>
                        <w:t>自己負担（３割）　　　　　　　　　　　　　　　　　　　　　　　　　　　　　　　　　　　　　　</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17" behindDoc="0" locked="0" layoutInCell="1" hidden="0" allowOverlap="1">
                <wp:simplePos x="0" y="0"/>
                <wp:positionH relativeFrom="column">
                  <wp:posOffset>-529590</wp:posOffset>
                </wp:positionH>
                <wp:positionV relativeFrom="paragraph">
                  <wp:posOffset>141605</wp:posOffset>
                </wp:positionV>
                <wp:extent cx="852170" cy="29527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852170" cy="295275"/>
                        </a:xfrm>
                        <a:prstGeom prst="rect">
                          <a:avLst/>
                        </a:prstGeom>
                        <a:solidFill>
                          <a:srgbClr val="FFFFFF"/>
                        </a:solidFill>
                        <a:ln>
                          <a:miter/>
                        </a:ln>
                      </wps:spPr>
                      <wps:txbx>
                        <w:txbxContent>
                          <w:p>
                            <w:pPr>
                              <w:pStyle w:val="0"/>
                              <w:rPr>
                                <w:rFonts w:hint="eastAsia"/>
                              </w:rPr>
                            </w:pPr>
                            <w:r>
                              <w:rPr>
                                <w:rFonts w:hint="eastAsia" w:ascii="HG丸ｺﾞｼｯｸM-PRO" w:hAnsi="HG丸ｺﾞｼｯｸM-PRO" w:eastAsia="HG丸ｺﾞｼｯｸM-PRO"/>
                                <w:sz w:val="18"/>
                              </w:rPr>
                              <w:t>保険診療だけ　　　　　　　　　　　　　　　　　　　　　　　　　　　　　　　　　　　　　　　　　　　　　　　　　　　　　　　　　　　　　　　　　</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7;mso-wrap-distance-left:16pt;width:67.09pt;height:23.25pt;mso-position-horizontal-relative:text;position:absolute;margin-left:-41.7pt;margin-top:11.15pt;mso-wrap-distance-bottom:0pt;mso-wrap-distance-right:16pt;mso-wrap-distance-top:0pt;" o:spid="_x0000_s1031" o:allowincell="t" o:allowoverlap="t" filled="t" fillcolor="#ffffff" stroked="f" o:spt="202" type="#_x0000_t202">
                <v:fill/>
                <v:textbox style="layout-flow:horizontal;" inset="2.0637499999999998mm,0.24694444444444438mm,2.0637499999999998mm,0.24694444444444438mm">
                  <w:txbxContent>
                    <w:p>
                      <w:pPr>
                        <w:pStyle w:val="0"/>
                        <w:rPr>
                          <w:rFonts w:hint="eastAsia"/>
                        </w:rPr>
                      </w:pPr>
                      <w:r>
                        <w:rPr>
                          <w:rFonts w:hint="eastAsia" w:ascii="HG丸ｺﾞｼｯｸM-PRO" w:hAnsi="HG丸ｺﾞｼｯｸM-PRO" w:eastAsia="HG丸ｺﾞｼｯｸM-PRO"/>
                          <w:sz w:val="18"/>
                        </w:rPr>
                        <w:t>保険診療だけ　　　　　　　　　　　　　　　　　　　　　　　　　　　　　　　　　　　　　　　　　　　　　　　　　　　　　　　　　　　　　　　　　</w:t>
                      </w:r>
                    </w:p>
                  </w:txbxContent>
                </v:textbox>
                <v:imagedata o:title=""/>
                <w10:wrap type="none" anchorx="text" anchory="text"/>
              </v:shape>
            </w:pict>
          </mc:Fallback>
        </mc:AlternateContent>
      </w:r>
      <w:r>
        <w:rPr>
          <w:rFonts w:hint="eastAsia" w:ascii="HG丸ｺﾞｼｯｸM-PRO" w:hAnsi="HG丸ｺﾞｼｯｸM-PRO" w:eastAsia="HG丸ｺﾞｼｯｸM-PRO"/>
          <w:b w:val="1"/>
          <w:sz w:val="21"/>
        </w:rPr>
        <w:t>　　</w:t>
      </w:r>
    </w:p>
    <w:p>
      <w:pPr>
        <w:pStyle w:val="0"/>
        <w:rPr>
          <w:rFonts w:hint="default" w:ascii="HG丸ｺﾞｼｯｸM-PRO" w:hAnsi="HG丸ｺﾞｼｯｸM-PRO" w:eastAsia="HG丸ｺﾞｼｯｸM-PRO"/>
          <w:b w:val="1"/>
          <w:sz w:val="21"/>
        </w:rPr>
      </w:pPr>
    </w:p>
    <w:p>
      <w:pPr>
        <w:pStyle w:val="0"/>
        <w:rPr>
          <w:rFonts w:hint="default" w:ascii="HG丸ｺﾞｼｯｸM-PRO" w:hAnsi="HG丸ｺﾞｼｯｸM-PRO" w:eastAsia="HG丸ｺﾞｼｯｸM-PRO"/>
          <w:b w:val="1"/>
          <w:sz w:val="21"/>
        </w:rPr>
      </w:pPr>
      <w:r>
        <w:rPr>
          <w:rFonts w:hint="eastAsia"/>
        </w:rPr>
        <mc:AlternateContent>
          <mc:Choice Requires="wps">
            <w:drawing>
              <wp:anchor distT="0" distB="0" distL="203200" distR="203200" simplePos="0" relativeHeight="21" behindDoc="1" locked="0" layoutInCell="1" hidden="0" allowOverlap="1">
                <wp:simplePos x="0" y="0"/>
                <wp:positionH relativeFrom="column">
                  <wp:posOffset>3403600</wp:posOffset>
                </wp:positionH>
                <wp:positionV relativeFrom="paragraph">
                  <wp:posOffset>97155</wp:posOffset>
                </wp:positionV>
                <wp:extent cx="3030855" cy="697230"/>
                <wp:effectExtent l="0" t="0" r="635" b="63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3030855" cy="697230"/>
                        </a:xfrm>
                        <a:prstGeom prst="rect">
                          <a:avLst/>
                        </a:prstGeom>
                        <a:pattFill prst="wdUpDiag">
                          <a:fgClr>
                            <a:srgbClr val="000000"/>
                          </a:fgClr>
                          <a:bgClr>
                            <a:srgbClr val="FFFFFF"/>
                          </a:bgClr>
                        </a:pattFill>
                        <a:ln>
                          <a:miter/>
                        </a:ln>
                      </wps:spPr>
                      <wps:bodyPr/>
                    </wps:wsp>
                  </a:graphicData>
                </a:graphic>
              </wp:anchor>
            </w:drawing>
          </mc:Choice>
          <mc:Fallback>
            <w:pict>
              <v:rect id="オブジェクト 0" style="mso-position-vertical-relative:text;z-index:-503316459;mso-wrap-distance-left:16pt;width:238.65pt;height:54.9pt;mso-position-horizontal-relative:text;position:absolute;margin-left:268pt;margin-top:7.65pt;mso-wrap-distance-bottom:0pt;mso-wrap-distance-right:16pt;mso-wrap-distance-top:0pt;" o:spid="_x0000_s1032" o:allowincell="t" o:allowoverlap="t" filled="t" fillcolor="#000000" stroked="f" o:spt="1">
                <v:fill type="pattern" color2="#ffffff" r:id="rId7"/>
                <v:textbox style="layout-flow:horizontal;"/>
                <v:imagedata o:title=""/>
                <w10:wrap type="none" anchorx="text" anchory="text"/>
              </v:rect>
            </w:pict>
          </mc:Fallback>
        </mc:AlternateContent>
      </w:r>
    </w:p>
    <w:p>
      <w:pPr>
        <w:pStyle w:val="0"/>
        <w:rPr>
          <w:rFonts w:hint="default" w:ascii="HG丸ｺﾞｼｯｸM-PRO" w:hAnsi="HG丸ｺﾞｼｯｸM-PRO" w:eastAsia="HG丸ｺﾞｼｯｸM-PRO"/>
          <w:b w:val="1"/>
          <w:sz w:val="21"/>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465455</wp:posOffset>
                </wp:positionH>
                <wp:positionV relativeFrom="paragraph">
                  <wp:posOffset>27305</wp:posOffset>
                </wp:positionV>
                <wp:extent cx="1857375" cy="34290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1857375" cy="342900"/>
                        </a:xfrm>
                        <a:prstGeom prst="rect">
                          <a:avLst/>
                        </a:prstGeom>
                        <a:noFill/>
                        <a:ln w="9525">
                          <a:solidFill>
                            <a:sysClr val="windowText" lastClr="000000"/>
                          </a:solidFill>
                          <a:miter/>
                        </a:ln>
                      </wps:spPr>
                      <wps:txbx>
                        <w:txbxContent>
                          <w:p>
                            <w:pPr>
                              <w:pStyle w:val="0"/>
                              <w:spacing w:line="360" w:lineRule="auto"/>
                              <w:jc w:val="center"/>
                              <w:rPr>
                                <w:rFonts w:hint="eastAsia"/>
                                <w:sz w:val="18"/>
                              </w:rPr>
                            </w:pPr>
                            <w:r>
                              <w:rPr>
                                <w:rFonts w:hint="eastAsia" w:ascii="HG丸ｺﾞｼｯｸM-PRO" w:hAnsi="HG丸ｺﾞｼｯｸM-PRO" w:eastAsia="HG丸ｺﾞｼｯｸM-PRO"/>
                                <w:sz w:val="18"/>
                              </w:rPr>
                              <w:t>医療保険（</w:t>
                            </w:r>
                            <w:r>
                              <w:rPr>
                                <w:rFonts w:hint="eastAsia" w:ascii="HG丸ｺﾞｼｯｸM-PRO" w:hAnsi="HG丸ｺﾞｼｯｸM-PRO" w:eastAsia="HG丸ｺﾞｼｯｸM-PRO"/>
                                <w:sz w:val="18"/>
                              </w:rPr>
                              <w:t>7</w:t>
                            </w:r>
                            <w:r>
                              <w:rPr>
                                <w:rFonts w:hint="eastAsia" w:ascii="HG丸ｺﾞｼｯｸM-PRO" w:hAnsi="HG丸ｺﾞｼｯｸM-PRO" w:eastAsia="HG丸ｺﾞｼｯｸM-PRO"/>
                                <w:sz w:val="18"/>
                              </w:rPr>
                              <w:t>割）　　　　　　　　　　</w:t>
                            </w: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10;mso-wrap-distance-left:5.65pt;width:146.25pt;height:27pt;mso-position-horizontal-relative:text;position:absolute;margin-left:36.65pt;margin-top:2.15pt;mso-wrap-distance-bottom:0pt;mso-wrap-distance-right:5.65pt;mso-wrap-distance-top:0pt;v-text-anchor:middle;" o:spid="_x0000_s1033" o:allowincell="t" o:allowoverlap="t" filled="f" stroked="t" strokecolor="#000000" strokeweight="0.75pt" o:spt="1">
                <v:fill/>
                <v:stroke filltype="solid"/>
                <v:textbox style="layout-flow:horizontal;" inset="2.0637499999999998mm,0.24694444444444438mm,2.0637499999999998mm,0.24694444444444438mm">
                  <w:txbxContent>
                    <w:p>
                      <w:pPr>
                        <w:pStyle w:val="0"/>
                        <w:spacing w:line="360" w:lineRule="auto"/>
                        <w:jc w:val="center"/>
                        <w:rPr>
                          <w:rFonts w:hint="eastAsia"/>
                          <w:sz w:val="18"/>
                        </w:rPr>
                      </w:pPr>
                      <w:r>
                        <w:rPr>
                          <w:rFonts w:hint="eastAsia" w:ascii="HG丸ｺﾞｼｯｸM-PRO" w:hAnsi="HG丸ｺﾞｼｯｸM-PRO" w:eastAsia="HG丸ｺﾞｼｯｸM-PRO"/>
                          <w:sz w:val="18"/>
                        </w:rPr>
                        <w:t>医療保険（</w:t>
                      </w:r>
                      <w:r>
                        <w:rPr>
                          <w:rFonts w:hint="eastAsia" w:ascii="HG丸ｺﾞｼｯｸM-PRO" w:hAnsi="HG丸ｺﾞｼｯｸM-PRO" w:eastAsia="HG丸ｺﾞｼｯｸM-PRO"/>
                          <w:sz w:val="18"/>
                        </w:rPr>
                        <w:t>7</w:t>
                      </w:r>
                      <w:r>
                        <w:rPr>
                          <w:rFonts w:hint="eastAsia" w:ascii="HG丸ｺﾞｼｯｸM-PRO" w:hAnsi="HG丸ｺﾞｼｯｸM-PRO" w:eastAsia="HG丸ｺﾞｼｯｸM-PRO"/>
                          <w:sz w:val="18"/>
                        </w:rPr>
                        <w:t>割）　　　　　　　　　　</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12" behindDoc="0" locked="0" layoutInCell="1" hidden="0" allowOverlap="1">
                <wp:simplePos x="0" y="0"/>
                <wp:positionH relativeFrom="column">
                  <wp:posOffset>2406015</wp:posOffset>
                </wp:positionH>
                <wp:positionV relativeFrom="paragraph">
                  <wp:posOffset>17780</wp:posOffset>
                </wp:positionV>
                <wp:extent cx="914400" cy="35242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914400" cy="352425"/>
                        </a:xfrm>
                        <a:prstGeom prst="rect">
                          <a:avLst/>
                        </a:prstGeom>
                        <a:solidFill>
                          <a:srgbClr val="FFFF99"/>
                        </a:solidFill>
                        <a:ln w="9525">
                          <a:solidFill>
                            <a:sysClr val="windowText" lastClr="000000"/>
                          </a:solidFill>
                          <a:miter/>
                        </a:ln>
                      </wps:spPr>
                      <wps:txbx>
                        <w:txbxContent>
                          <w:p>
                            <w:pPr>
                              <w:pStyle w:val="0"/>
                              <w:spacing w:line="360" w:lineRule="auto"/>
                              <w:jc w:val="center"/>
                              <w:rPr>
                                <w:rFonts w:hint="eastAsia" w:ascii="HG丸ｺﾞｼｯｸM-PRO" w:hAnsi="HG丸ｺﾞｼｯｸM-PRO" w:eastAsia="HG丸ｺﾞｼｯｸM-PRO"/>
                              </w:rPr>
                            </w:pPr>
                            <w:r>
                              <w:rPr>
                                <w:rFonts w:hint="eastAsia" w:ascii="HG丸ｺﾞｼｯｸM-PRO" w:hAnsi="HG丸ｺﾞｼｯｸM-PRO" w:eastAsia="HG丸ｺﾞｼｯｸM-PRO"/>
                                <w:sz w:val="16"/>
                              </w:rPr>
                              <w:t>自己負担（３割）　　　　　　　　　　　　　　　　　　　　　　　　　　　　　　　　　　　　　　　　　　　　</w:t>
                            </w: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12;mso-wrap-distance-left:5.65pt;width:72pt;height:27.75pt;mso-position-horizontal-relative:text;position:absolute;margin-left:189.45pt;margin-top:1.4pt;mso-wrap-distance-bottom:0pt;mso-wrap-distance-right:5.65pt;mso-wrap-distance-top:0pt;v-text-anchor:middle;" o:spid="_x0000_s1034" o:allowincell="t" o:allowoverlap="t" filled="t" fillcolor="#ffff99" stroked="t" strokecolor="#000000" strokeweight="0.75pt" o:spt="1">
                <v:fill/>
                <v:stroke filltype="solid"/>
                <v:textbox style="layout-flow:horizontal;" inset="2.0637499999999998mm,0.24694444444444438mm,2.0637499999999998mm,0.24694444444444438mm">
                  <w:txbxContent>
                    <w:p>
                      <w:pPr>
                        <w:pStyle w:val="0"/>
                        <w:spacing w:line="360" w:lineRule="auto"/>
                        <w:jc w:val="center"/>
                        <w:rPr>
                          <w:rFonts w:hint="eastAsia" w:ascii="HG丸ｺﾞｼｯｸM-PRO" w:hAnsi="HG丸ｺﾞｼｯｸM-PRO" w:eastAsia="HG丸ｺﾞｼｯｸM-PRO"/>
                        </w:rPr>
                      </w:pPr>
                      <w:r>
                        <w:rPr>
                          <w:rFonts w:hint="eastAsia" w:ascii="HG丸ｺﾞｼｯｸM-PRO" w:hAnsi="HG丸ｺﾞｼｯｸM-PRO" w:eastAsia="HG丸ｺﾞｼｯｸM-PRO"/>
                          <w:sz w:val="16"/>
                        </w:rPr>
                        <w:t>自己負担（３割）　　　　　　　　　　　　　　　　　　　　　　　　　　　　　　　　　　　　　　　　　　　　</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14" behindDoc="0" locked="0" layoutInCell="1" hidden="0" allowOverlap="1">
                <wp:simplePos x="0" y="0"/>
                <wp:positionH relativeFrom="column">
                  <wp:posOffset>3448685</wp:posOffset>
                </wp:positionH>
                <wp:positionV relativeFrom="paragraph">
                  <wp:posOffset>17780</wp:posOffset>
                </wp:positionV>
                <wp:extent cx="1457325" cy="35242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1457325" cy="352425"/>
                        </a:xfrm>
                        <a:prstGeom prst="rect">
                          <a:avLst/>
                        </a:prstGeom>
                        <a:solidFill>
                          <a:srgbClr val="FFA6A6"/>
                        </a:solidFill>
                        <a:ln w="19050" cmpd="sng">
                          <a:solidFill>
                            <a:sysClr val="windowText" lastClr="000000"/>
                          </a:solidFill>
                          <a:miter/>
                        </a:ln>
                      </wps:spPr>
                      <wps:txbx>
                        <w:txbxContent>
                          <w:p>
                            <w:pPr>
                              <w:pStyle w:val="0"/>
                              <w:spacing w:line="360" w:lineRule="auto"/>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先進医療（全額自己負担）</w:t>
                            </w: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14;mso-wrap-distance-left:5.65pt;width:114.75pt;height:27.75pt;mso-position-horizontal-relative:text;position:absolute;margin-left:271.55pt;margin-top:1.4pt;mso-wrap-distance-bottom:0pt;mso-wrap-distance-right:5.65pt;mso-wrap-distance-top:0pt;v-text-anchor:middle;" o:spid="_x0000_s1035" o:allowincell="t" o:allowoverlap="t" filled="t" fillcolor="#ffa6a6" stroked="t" strokecolor="#000000" strokeweight="1.5pt" o:spt="1">
                <v:fill/>
                <v:stroke linestyle="single" filltype="solid"/>
                <v:textbox style="layout-flow:horizontal;" inset="2.0637499999999998mm,0.24694444444444438mm,2.0637499999999998mm,0.24694444444444438mm">
                  <w:txbxContent>
                    <w:p>
                      <w:pPr>
                        <w:pStyle w:val="0"/>
                        <w:spacing w:line="360" w:lineRule="auto"/>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先進医療（全額自己負担）</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18" behindDoc="0" locked="0" layoutInCell="1" hidden="0" allowOverlap="1">
                <wp:simplePos x="0" y="0"/>
                <wp:positionH relativeFrom="column">
                  <wp:posOffset>-529590</wp:posOffset>
                </wp:positionH>
                <wp:positionV relativeFrom="paragraph">
                  <wp:posOffset>17780</wp:posOffset>
                </wp:positionV>
                <wp:extent cx="956945" cy="42862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956945" cy="428625"/>
                        </a:xfrm>
                        <a:prstGeom prst="rect">
                          <a:avLst/>
                        </a:prstGeom>
                        <a:solidFill>
                          <a:srgbClr val="FFFFFF"/>
                        </a:solidFill>
                        <a:ln>
                          <a:miter/>
                        </a:ln>
                      </wps:spPr>
                      <wps:txbx>
                        <w:txbxContent>
                          <w:p>
                            <w:pPr>
                              <w:pStyle w:val="0"/>
                              <w:rPr>
                                <w:rFonts w:hint="eastAsia"/>
                                <w:sz w:val="18"/>
                              </w:rPr>
                            </w:pPr>
                            <w:r>
                              <w:rPr>
                                <w:rFonts w:hint="eastAsia" w:ascii="HG丸ｺﾞｼｯｸM-PRO" w:hAnsi="HG丸ｺﾞｼｯｸM-PRO" w:eastAsia="HG丸ｺﾞｼｯｸM-PRO"/>
                                <w:sz w:val="18"/>
                              </w:rPr>
                              <w:t>保険診療と　　　　　　　　　　　　　　　　　　　　　　　　　　　　　　　　　　　　　　　　　　　　　　　　　　　　　　　　　　　　　　　　　　　　　　</w:t>
                            </w:r>
                          </w:p>
                          <w:p>
                            <w:pPr>
                              <w:pStyle w:val="0"/>
                              <w:rPr>
                                <w:rFonts w:hint="eastAsia"/>
                              </w:rPr>
                            </w:pPr>
                            <w:r>
                              <w:rPr>
                                <w:rFonts w:hint="eastAsia" w:ascii="HG丸ｺﾞｼｯｸM-PRO" w:hAnsi="HG丸ｺﾞｼｯｸM-PRO" w:eastAsia="HG丸ｺﾞｼｯｸM-PRO"/>
                                <w:sz w:val="18"/>
                              </w:rPr>
                              <w:t>先進医療の併用　　　　　　　　　　　　　　　　　　　　　　　　　　　　　　　　　　　　　　　　　　　　　　　　　　　　　　　　　　　　　　　</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8;mso-wrap-distance-left:16pt;width:75.34pt;height:33.75pt;mso-position-horizontal-relative:text;position:absolute;margin-left:-41.7pt;margin-top:1.4pt;mso-wrap-distance-bottom:0pt;mso-wrap-distance-right:16pt;mso-wrap-distance-top:0pt;" o:spid="_x0000_s1036" o:allowincell="t" o:allowoverlap="t" filled="t" fillcolor="#ffffff" stroked="f" o:spt="202" type="#_x0000_t202">
                <v:fill/>
                <v:textbox style="layout-flow:horizontal;" inset="2.0637499999999998mm,0.24694444444444438mm,2.0637499999999998mm,0.24694444444444438mm">
                  <w:txbxContent>
                    <w:p>
                      <w:pPr>
                        <w:pStyle w:val="0"/>
                        <w:rPr>
                          <w:rFonts w:hint="eastAsia"/>
                          <w:sz w:val="18"/>
                        </w:rPr>
                      </w:pPr>
                      <w:r>
                        <w:rPr>
                          <w:rFonts w:hint="eastAsia" w:ascii="HG丸ｺﾞｼｯｸM-PRO" w:hAnsi="HG丸ｺﾞｼｯｸM-PRO" w:eastAsia="HG丸ｺﾞｼｯｸM-PRO"/>
                          <w:sz w:val="18"/>
                        </w:rPr>
                        <w:t>保険診療と　　　　　　　　　　　　　　　　　　　　　　　　　　　　　　　　　　　　　　　　　　　　　　　　　　　　　　　　　　　　　　　　　　　　　　</w:t>
                      </w:r>
                    </w:p>
                    <w:p>
                      <w:pPr>
                        <w:pStyle w:val="0"/>
                        <w:rPr>
                          <w:rFonts w:hint="eastAsia"/>
                        </w:rPr>
                      </w:pPr>
                      <w:r>
                        <w:rPr>
                          <w:rFonts w:hint="eastAsia" w:ascii="HG丸ｺﾞｼｯｸM-PRO" w:hAnsi="HG丸ｺﾞｼｯｸM-PRO" w:eastAsia="HG丸ｺﾞｼｯｸM-PRO"/>
                          <w:sz w:val="18"/>
                        </w:rPr>
                        <w:t>先進医療の併用　　　　　　　　　　　　　　　　　　　　　　　　　　　　　　　　　　　　　　　　　　　　　　　　　　　　　　　　　　　　　　　</w:t>
                      </w:r>
                    </w:p>
                  </w:txbxContent>
                </v:textbox>
                <v:imagedata o:title=""/>
                <w10:wrap type="none" anchorx="text" anchory="text"/>
              </v:shape>
            </w:pict>
          </mc:Fallback>
        </mc:AlternateContent>
      </w:r>
    </w:p>
    <w:p>
      <w:pPr>
        <w:pStyle w:val="0"/>
        <w:rPr>
          <w:rFonts w:hint="default" w:ascii="HG丸ｺﾞｼｯｸM-PRO" w:hAnsi="HG丸ｺﾞｼｯｸM-PRO" w:eastAsia="HG丸ｺﾞｼｯｸM-PRO"/>
          <w:b w:val="1"/>
          <w:sz w:val="21"/>
        </w:rPr>
      </w:pPr>
    </w:p>
    <w:p>
      <w:pPr>
        <w:pStyle w:val="0"/>
        <w:rPr>
          <w:rFonts w:hint="default" w:ascii="HG丸ｺﾞｼｯｸM-PRO" w:hAnsi="HG丸ｺﾞｼｯｸM-PRO" w:eastAsia="HG丸ｺﾞｼｯｸM-PRO"/>
          <w:b w:val="1"/>
          <w:sz w:val="21"/>
        </w:rPr>
      </w:pPr>
      <w:r>
        <w:rPr>
          <w:rFonts w:hint="eastAsia"/>
        </w:rPr>
        <mc:AlternateContent>
          <mc:Choice Requires="wps">
            <w:drawing>
              <wp:anchor distT="0" distB="0" distL="203200" distR="203200" simplePos="0" relativeHeight="20" behindDoc="1" locked="0" layoutInCell="1" hidden="0" allowOverlap="1">
                <wp:simplePos x="0" y="0"/>
                <wp:positionH relativeFrom="column">
                  <wp:posOffset>388620</wp:posOffset>
                </wp:positionH>
                <wp:positionV relativeFrom="paragraph">
                  <wp:posOffset>118745</wp:posOffset>
                </wp:positionV>
                <wp:extent cx="6045835" cy="549910"/>
                <wp:effectExtent l="0" t="0" r="635" b="63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6045835" cy="549910"/>
                        </a:xfrm>
                        <a:prstGeom prst="rect">
                          <a:avLst/>
                        </a:prstGeom>
                        <a:pattFill prst="wdUpDiag">
                          <a:fgClr>
                            <a:srgbClr val="000000"/>
                          </a:fgClr>
                          <a:bgClr>
                            <a:srgbClr val="FFFFFF"/>
                          </a:bgClr>
                        </a:pattFill>
                        <a:ln>
                          <a:miter/>
                        </a:ln>
                      </wps:spPr>
                      <wps:bodyPr/>
                    </wps:wsp>
                  </a:graphicData>
                </a:graphic>
              </wp:anchor>
            </w:drawing>
          </mc:Choice>
          <mc:Fallback>
            <w:pict>
              <v:rect id="オブジェクト 0" style="mso-position-vertical-relative:text;z-index:-503316460;mso-wrap-distance-left:16pt;width:476.05pt;height:43.3pt;mso-position-horizontal-relative:text;position:absolute;margin-left:30.6pt;margin-top:9.35pt;mso-wrap-distance-bottom:0pt;mso-wrap-distance-right:16pt;mso-wrap-distance-top:0pt;" o:spid="_x0000_s1037" o:allowincell="t" o:allowoverlap="t" filled="t" fillcolor="#000000" stroked="f" o:spt="1">
                <v:fill type="pattern" color2="#ffffff" r:id="rId7"/>
                <v:textbox style="layout-flow:horizontal;"/>
                <v:imagedata o:title=""/>
                <w10:wrap type="none" anchorx="text" anchory="text"/>
              </v:rect>
            </w:pict>
          </mc:Fallback>
        </mc:AlternateContent>
      </w:r>
    </w:p>
    <w:p>
      <w:pPr>
        <w:pStyle w:val="0"/>
        <w:rPr>
          <w:rFonts w:hint="default" w:ascii="HG丸ｺﾞｼｯｸM-PRO" w:hAnsi="HG丸ｺﾞｼｯｸM-PRO" w:eastAsia="HG丸ｺﾞｼｯｸM-PRO"/>
          <w:b w:val="1"/>
          <w:sz w:val="21"/>
        </w:rPr>
      </w:pPr>
      <w:r>
        <w:rPr>
          <w:rFonts w:hint="eastAsia"/>
        </w:rPr>
        <mc:AlternateContent>
          <mc:Choice Requires="wps">
            <w:drawing>
              <wp:anchor distT="0" distB="0" distL="71755" distR="71755" simplePos="0" relativeHeight="16" behindDoc="0" locked="0" layoutInCell="1" hidden="0" allowOverlap="1">
                <wp:simplePos x="0" y="0"/>
                <wp:positionH relativeFrom="column">
                  <wp:posOffset>465455</wp:posOffset>
                </wp:positionH>
                <wp:positionV relativeFrom="paragraph">
                  <wp:posOffset>34290</wp:posOffset>
                </wp:positionV>
                <wp:extent cx="2819400" cy="35242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2819400" cy="352425"/>
                        </a:xfrm>
                        <a:prstGeom prst="rect">
                          <a:avLst/>
                        </a:prstGeom>
                        <a:solidFill>
                          <a:srgbClr val="FFA6A6"/>
                        </a:solidFill>
                        <a:ln w="19050" cmpd="sng">
                          <a:solidFill>
                            <a:sysClr val="windowText" lastClr="000000"/>
                          </a:solidFill>
                          <a:miter/>
                        </a:ln>
                      </wps:spPr>
                      <wps:txbx>
                        <w:txbxContent>
                          <w:p>
                            <w:pPr>
                              <w:pStyle w:val="0"/>
                              <w:spacing w:line="360" w:lineRule="auto"/>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保険診療（全額自己負担）　　　　　　　　　　</w:t>
                            </w:r>
                          </w:p>
                          <w:p>
                            <w:pPr>
                              <w:pStyle w:val="0"/>
                              <w:spacing w:line="360" w:lineRule="auto"/>
                              <w:rPr>
                                <w:rFonts w:hint="eastAsia" w:ascii="HG丸ｺﾞｼｯｸM-PRO" w:hAnsi="HG丸ｺﾞｼｯｸM-PRO" w:eastAsia="HG丸ｺﾞｼｯｸM-PRO"/>
                                <w:sz w:val="18"/>
                              </w:rPr>
                            </w:pP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16;mso-wrap-distance-left:5.65pt;width:222pt;height:27.75pt;mso-position-horizontal-relative:text;position:absolute;margin-left:36.65pt;margin-top:2.7pt;mso-wrap-distance-bottom:0pt;mso-wrap-distance-right:5.65pt;mso-wrap-distance-top:0pt;v-text-anchor:middle;" o:spid="_x0000_s1038" o:allowincell="t" o:allowoverlap="t" filled="t" fillcolor="#ffa6a6" stroked="t" strokecolor="#000000" strokeweight="1.5pt" o:spt="1">
                <v:fill/>
                <v:stroke linestyle="single" filltype="solid"/>
                <v:textbox style="layout-flow:horizontal;" inset="2.0637499999999998mm,0.24694444444444438mm,2.0637499999999998mm,0.24694444444444438mm">
                  <w:txbxContent>
                    <w:p>
                      <w:pPr>
                        <w:pStyle w:val="0"/>
                        <w:spacing w:line="360" w:lineRule="auto"/>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保険診療（全額自己負担）　　　　　　　　　　</w:t>
                      </w:r>
                    </w:p>
                    <w:p>
                      <w:pPr>
                        <w:pStyle w:val="0"/>
                        <w:spacing w:line="360" w:lineRule="auto"/>
                        <w:rPr>
                          <w:rFonts w:hint="eastAsia" w:ascii="HG丸ｺﾞｼｯｸM-PRO" w:hAnsi="HG丸ｺﾞｼｯｸM-PRO" w:eastAsia="HG丸ｺﾞｼｯｸM-PRO"/>
                          <w:sz w:val="18"/>
                        </w:rPr>
                      </w:pP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13" behindDoc="0" locked="0" layoutInCell="1" hidden="0" allowOverlap="1">
                <wp:simplePos x="0" y="0"/>
                <wp:positionH relativeFrom="column">
                  <wp:posOffset>3448685</wp:posOffset>
                </wp:positionH>
                <wp:positionV relativeFrom="paragraph">
                  <wp:posOffset>34290</wp:posOffset>
                </wp:positionV>
                <wp:extent cx="1457325" cy="35242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1457325" cy="352425"/>
                        </a:xfrm>
                        <a:prstGeom prst="rect">
                          <a:avLst/>
                        </a:prstGeom>
                        <a:solidFill>
                          <a:srgbClr val="FFA6A6"/>
                        </a:solidFill>
                        <a:ln w="19050" cmpd="sng">
                          <a:solidFill>
                            <a:sysClr val="windowText" lastClr="000000"/>
                          </a:solidFill>
                          <a:miter/>
                        </a:ln>
                      </wps:spPr>
                      <wps:txbx>
                        <w:txbxContent>
                          <w:p>
                            <w:pPr>
                              <w:pStyle w:val="0"/>
                              <w:spacing w:line="360" w:lineRule="auto"/>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先進医療（全額自己負担）　　　　　　　　　　　　　　　　　　　　　　　　　</w:t>
                            </w: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13;mso-wrap-distance-left:5.65pt;width:114.75pt;height:27.75pt;mso-position-horizontal-relative:text;position:absolute;margin-left:271.55pt;margin-top:2.7pt;mso-wrap-distance-bottom:0pt;mso-wrap-distance-right:5.65pt;mso-wrap-distance-top:0pt;v-text-anchor:middle;" o:spid="_x0000_s1039" o:allowincell="t" o:allowoverlap="t" filled="t" fillcolor="#ffa6a6" stroked="t" strokecolor="#000000" strokeweight="1.5pt" o:spt="1">
                <v:fill/>
                <v:stroke linestyle="single" filltype="solid"/>
                <v:textbox style="layout-flow:horizontal;" inset="2.0637499999999998mm,0.24694444444444438mm,2.0637499999999998mm,0.24694444444444438mm">
                  <w:txbxContent>
                    <w:p>
                      <w:pPr>
                        <w:pStyle w:val="0"/>
                        <w:spacing w:line="360" w:lineRule="auto"/>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先進医療（全額自己負担）　　　　　　　　　　　　　　　　　　　　　　　　　</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15" behindDoc="0" locked="0" layoutInCell="1" hidden="0" allowOverlap="1">
                <wp:simplePos x="0" y="0"/>
                <wp:positionH relativeFrom="column">
                  <wp:posOffset>5081905</wp:posOffset>
                </wp:positionH>
                <wp:positionV relativeFrom="paragraph">
                  <wp:posOffset>34290</wp:posOffset>
                </wp:positionV>
                <wp:extent cx="1238250" cy="35242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1238250" cy="352425"/>
                        </a:xfrm>
                        <a:prstGeom prst="rect">
                          <a:avLst/>
                        </a:prstGeom>
                        <a:solidFill>
                          <a:srgbClr val="FFA6A6"/>
                        </a:solidFill>
                        <a:ln w="19050" cmpd="sng">
                          <a:solidFill>
                            <a:sysClr val="windowText" lastClr="000000"/>
                          </a:solidFill>
                          <a:miter/>
                        </a:ln>
                      </wps:spPr>
                      <wps:txbx>
                        <w:txbxContent>
                          <w:p>
                            <w:pPr>
                              <w:pStyle w:val="0"/>
                              <w:spacing w:line="0" w:lineRule="atLeast"/>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先進医療以外の治療　　　　　　　　　　　　　　</w:t>
                            </w:r>
                          </w:p>
                          <w:p>
                            <w:pPr>
                              <w:pStyle w:val="0"/>
                              <w:spacing w:line="0" w:lineRule="atLeast"/>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（全額自己負担）　　　　　　　　　　　　　　</w:t>
                            </w:r>
                          </w:p>
                          <w:p>
                            <w:pPr>
                              <w:pStyle w:val="0"/>
                              <w:spacing w:line="360" w:lineRule="auto"/>
                              <w:rPr>
                                <w:rFonts w:hint="eastAsia" w:ascii="HG丸ｺﾞｼｯｸM-PRO" w:hAnsi="HG丸ｺﾞｼｯｸM-PRO" w:eastAsia="HG丸ｺﾞｼｯｸM-PRO"/>
                                <w:sz w:val="18"/>
                              </w:rPr>
                            </w:pPr>
                          </w:p>
                        </w:txbxContent>
                      </wps:txbx>
                      <wps:bodyPr vertOverflow="overflow" horzOverflow="overflow" wrap="square" lIns="74295" tIns="8890" rIns="74295" bIns="8890" anchor="ctr" upright="1"/>
                    </wps:wsp>
                  </a:graphicData>
                </a:graphic>
              </wp:anchor>
            </w:drawing>
          </mc:Choice>
          <mc:Fallback>
            <w:pict>
              <v:rect id="オブジェクト 0" style="mso-position-vertical-relative:text;z-index:15;mso-wrap-distance-left:5.65pt;width:97.5pt;height:27.75pt;mso-position-horizontal-relative:text;position:absolute;margin-left:400.15pt;margin-top:2.7pt;mso-wrap-distance-bottom:0pt;mso-wrap-distance-right:5.65pt;mso-wrap-distance-top:0pt;v-text-anchor:middle;" o:spid="_x0000_s1040" o:allowincell="t" o:allowoverlap="t" filled="t" fillcolor="#ffa6a6" stroked="t" strokecolor="#000000" strokeweight="1.5pt" o:spt="1">
                <v:fill/>
                <v:stroke linestyle="single" filltype="solid"/>
                <v:textbox style="layout-flow:horizontal;" inset="2.0637499999999998mm,0.24694444444444438mm,2.0637499999999998mm,0.24694444444444438mm">
                  <w:txbxContent>
                    <w:p>
                      <w:pPr>
                        <w:pStyle w:val="0"/>
                        <w:spacing w:line="0" w:lineRule="atLeast"/>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先進医療以外の治療　　　　　　　　　　　　　　</w:t>
                      </w:r>
                    </w:p>
                    <w:p>
                      <w:pPr>
                        <w:pStyle w:val="0"/>
                        <w:spacing w:line="0" w:lineRule="atLeast"/>
                        <w:jc w:val="center"/>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（全額自己負担）　　　　　　　　　　　　　　</w:t>
                      </w:r>
                    </w:p>
                    <w:p>
                      <w:pPr>
                        <w:pStyle w:val="0"/>
                        <w:spacing w:line="360" w:lineRule="auto"/>
                        <w:rPr>
                          <w:rFonts w:hint="eastAsia" w:ascii="HG丸ｺﾞｼｯｸM-PRO" w:hAnsi="HG丸ｺﾞｼｯｸM-PRO" w:eastAsia="HG丸ｺﾞｼｯｸM-PRO"/>
                          <w:sz w:val="18"/>
                        </w:rPr>
                      </w:pP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19" behindDoc="0" locked="0" layoutInCell="1" hidden="0" allowOverlap="1">
                <wp:simplePos x="0" y="0"/>
                <wp:positionH relativeFrom="column">
                  <wp:posOffset>-529590</wp:posOffset>
                </wp:positionH>
                <wp:positionV relativeFrom="paragraph">
                  <wp:posOffset>81915</wp:posOffset>
                </wp:positionV>
                <wp:extent cx="676275" cy="304800"/>
                <wp:effectExtent l="0" t="0" r="635" b="635"/>
                <wp:wrapNone/>
                <wp:docPr id="1041" name="オブジェクト 0"/>
                <a:graphic xmlns:a="http://schemas.openxmlformats.org/drawingml/2006/main">
                  <a:graphicData uri="http://schemas.microsoft.com/office/word/2010/wordprocessingShape">
                    <wps:wsp>
                      <wps:cNvPr id="1041" name="オブジェクト 0"/>
                      <wps:cNvSpPr txBox="1">
                        <a:spLocks noChangeArrowheads="1"/>
                      </wps:cNvSpPr>
                      <wps:spPr>
                        <a:xfrm>
                          <a:off x="0" y="0"/>
                          <a:ext cx="676275" cy="304800"/>
                        </a:xfrm>
                        <a:prstGeom prst="rect">
                          <a:avLst/>
                        </a:prstGeom>
                        <a:solidFill>
                          <a:srgbClr val="FFFFFF"/>
                        </a:solidFill>
                        <a:ln>
                          <a:miter/>
                        </a:ln>
                      </wps:spPr>
                      <wps:txbx>
                        <w:txbxContent>
                          <w:p>
                            <w:pPr>
                              <w:pStyle w:val="0"/>
                              <w:rPr>
                                <w:rFonts w:hint="eastAsia"/>
                              </w:rPr>
                            </w:pPr>
                            <w:r>
                              <w:rPr>
                                <w:rFonts w:hint="eastAsia" w:ascii="HG丸ｺﾞｼｯｸM-PRO" w:hAnsi="HG丸ｺﾞｼｯｸM-PRO" w:eastAsia="HG丸ｺﾞｼｯｸM-PRO"/>
                                <w:sz w:val="18"/>
                                <w:shd w:val="clear" w:color="auto" w:fill="auto"/>
                              </w:rPr>
                              <w:t>混合診療　　　　　　　　　　　　　　　　　　　　　　　　　　　　　　　　　　　　　　　　　　　　　　　　　　　　　　　　　　　　　　　　　　　　　　　　　　　　</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9;mso-wrap-distance-left:16pt;width:53.25pt;height:24pt;mso-position-horizontal-relative:text;position:absolute;margin-left:-41.7pt;margin-top:6.45pt;mso-wrap-distance-bottom:0pt;mso-wrap-distance-right:16pt;mso-wrap-distance-top:0pt;" o:spid="_x0000_s1041" o:allowincell="t" o:allowoverlap="t" filled="t" fillcolor="#ffffff" stroked="f" o:spt="202" type="#_x0000_t202">
                <v:fill/>
                <v:textbox style="layout-flow:horizontal;" inset="2.0637499999999998mm,0.24694444444444438mm,2.0637499999999998mm,0.24694444444444438mm">
                  <w:txbxContent>
                    <w:p>
                      <w:pPr>
                        <w:pStyle w:val="0"/>
                        <w:rPr>
                          <w:rFonts w:hint="eastAsia"/>
                        </w:rPr>
                      </w:pPr>
                      <w:r>
                        <w:rPr>
                          <w:rFonts w:hint="eastAsia" w:ascii="HG丸ｺﾞｼｯｸM-PRO" w:hAnsi="HG丸ｺﾞｼｯｸM-PRO" w:eastAsia="HG丸ｺﾞｼｯｸM-PRO"/>
                          <w:sz w:val="18"/>
                          <w:shd w:val="clear" w:color="auto" w:fill="auto"/>
                        </w:rPr>
                        <w:t>混合診療　　　　　　　　　　　　　　　　　　　　　　　　　　　　　　　　　　　　　　　　　　　　　　　　　　　　　　　　　　　　　　　　　　　　　　　　　　　　</w:t>
                      </w:r>
                    </w:p>
                  </w:txbxContent>
                </v:textbox>
                <v:imagedata o:title=""/>
                <w10:wrap type="none" anchorx="text" anchory="text"/>
              </v:shape>
            </w:pict>
          </mc:Fallback>
        </mc:AlternateContent>
      </w:r>
    </w:p>
    <w:p>
      <w:pPr>
        <w:pStyle w:val="0"/>
        <w:rPr>
          <w:rFonts w:hint="default" w:ascii="HG丸ｺﾞｼｯｸM-PRO" w:hAnsi="HG丸ｺﾞｼｯｸM-PRO" w:eastAsia="HG丸ｺﾞｼｯｸM-PRO"/>
          <w:b w:val="1"/>
          <w:sz w:val="21"/>
        </w:rPr>
      </w:pPr>
    </w:p>
    <w:p>
      <w:pPr>
        <w:pStyle w:val="0"/>
        <w:rPr>
          <w:rFonts w:hint="default" w:ascii="HG丸ｺﾞｼｯｸM-PRO" w:hAnsi="HG丸ｺﾞｼｯｸM-PRO" w:eastAsia="HG丸ｺﾞｼｯｸM-PRO"/>
          <w:b w:val="1"/>
          <w:sz w:val="21"/>
        </w:rPr>
      </w:pPr>
    </w:p>
    <w:p>
      <w:pPr>
        <w:pStyle w:val="0"/>
        <w:rPr>
          <w:rFonts w:hint="default" w:ascii="HG丸ｺﾞｼｯｸM-PRO" w:hAnsi="HG丸ｺﾞｼｯｸM-PRO" w:eastAsia="HG丸ｺﾞｼｯｸM-PRO"/>
          <w:b w:val="1"/>
          <w:sz w:val="21"/>
        </w:rPr>
      </w:pPr>
      <w:bookmarkStart w:id="0" w:name="_GoBack"/>
      <w:bookmarkEnd w:id="0"/>
    </w:p>
    <w:p>
      <w:pPr>
        <w:pStyle w:val="0"/>
        <w:ind w:left="-179" w:leftChars="-85" w:firstLineChars="0"/>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３　申請の方法</w:t>
      </w:r>
    </w:p>
    <w:p>
      <w:pPr>
        <w:pStyle w:val="19"/>
        <w:numPr>
          <w:ilvl w:val="0"/>
          <w:numId w:val="2"/>
        </w:numPr>
        <w:ind w:left="180" w:leftChars="0" w:hanging="360" w:firstLine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北広島町の特定不妊治療費助成を受けるには、広島県の特定不妊治療費助成の可否が決定していなければなりません。まずは広島県の特定不妊治療費助成の申請をしてください。</w:t>
      </w:r>
    </w:p>
    <w:p>
      <w:pPr>
        <w:pStyle w:val="19"/>
        <w:numPr>
          <w:ilvl w:val="0"/>
          <w:numId w:val="2"/>
        </w:numPr>
        <w:ind w:left="180" w:leftChars="0" w:right="-1008" w:rightChars="-480" w:hanging="360" w:firstLine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広島県特定不妊治療支援事業可否決定の日から、起算して</w:t>
      </w:r>
      <w:r>
        <w:rPr>
          <w:rFonts w:hint="eastAsia" w:ascii="HG丸ｺﾞｼｯｸM-PRO" w:hAnsi="HG丸ｺﾞｼｯｸM-PRO" w:eastAsia="HG丸ｺﾞｼｯｸM-PRO"/>
          <w:sz w:val="21"/>
        </w:rPr>
        <w:t>1</w:t>
      </w:r>
      <w:r>
        <w:rPr>
          <w:rFonts w:hint="eastAsia" w:ascii="HG丸ｺﾞｼｯｸM-PRO" w:hAnsi="HG丸ｺﾞｼｯｸM-PRO" w:eastAsia="HG丸ｺﾞｼｯｸM-PRO"/>
          <w:sz w:val="21"/>
        </w:rPr>
        <w:t>か月以内に申請書類を提出してください。</w:t>
      </w:r>
    </w:p>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【申請に必要な物】</w:t>
      </w:r>
    </w:p>
    <w:p>
      <w:pPr>
        <w:pStyle w:val="19"/>
        <w:numPr>
          <w:ilvl w:val="0"/>
          <w:numId w:val="3"/>
        </w:numPr>
        <w:ind w:leftChars="0"/>
        <w:rPr>
          <w:rFonts w:hint="default" w:ascii="HG丸ｺﾞｼｯｸM-PRO" w:hAnsi="HG丸ｺﾞｼｯｸM-PRO" w:eastAsia="HG丸ｺﾞｼｯｸM-PRO"/>
          <w:sz w:val="21"/>
        </w:rPr>
      </w:pPr>
      <w:r>
        <w:rPr>
          <w:rFonts w:hint="eastAsia"/>
        </w:rPr>
        <w:drawing>
          <wp:anchor distT="0" distB="0" distL="203200" distR="203200" simplePos="0" relativeHeight="8" behindDoc="0" locked="0" layoutInCell="1" hidden="0" allowOverlap="1">
            <wp:simplePos x="0" y="0"/>
            <wp:positionH relativeFrom="column">
              <wp:posOffset>4864735</wp:posOffset>
            </wp:positionH>
            <wp:positionV relativeFrom="paragraph">
              <wp:posOffset>31750</wp:posOffset>
            </wp:positionV>
            <wp:extent cx="758190" cy="758190"/>
            <wp:effectExtent l="110490" t="110490" r="111125" b="111125"/>
            <wp:wrapSquare wrapText="bothSides"/>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6"/>
                    <a:stretch>
                      <a:fillRect/>
                    </a:stretch>
                  </pic:blipFill>
                  <pic:spPr>
                    <a:xfrm rot="20340000">
                      <a:off x="0" y="0"/>
                      <a:ext cx="758190" cy="758190"/>
                    </a:xfrm>
                    <a:prstGeom prst="rect">
                      <a:avLst/>
                    </a:prstGeom>
                  </pic:spPr>
                </pic:pic>
              </a:graphicData>
            </a:graphic>
          </wp:anchor>
        </w:drawing>
      </w:r>
      <w:r>
        <w:rPr>
          <w:rFonts w:hint="eastAsia" w:ascii="HG丸ｺﾞｼｯｸM-PRO" w:hAnsi="HG丸ｺﾞｼｯｸM-PRO" w:eastAsia="HG丸ｺﾞｼｯｸM-PRO"/>
          <w:sz w:val="21"/>
        </w:rPr>
        <w:t>申請書</w:t>
      </w:r>
    </w:p>
    <w:p>
      <w:pPr>
        <w:pStyle w:val="19"/>
        <w:numPr>
          <w:ilvl w:val="0"/>
          <w:numId w:val="3"/>
        </w:numPr>
        <w:ind w:left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広島県特定不妊治療支援事業承認決定通知書（写し）</w:t>
      </w:r>
    </w:p>
    <w:p>
      <w:pPr>
        <w:pStyle w:val="19"/>
        <w:numPr>
          <w:ilvl w:val="0"/>
          <w:numId w:val="3"/>
        </w:numPr>
        <w:ind w:left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広島県特定不妊治療支援事業申請に係る証明書</w:t>
      </w: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写し</w:t>
      </w:r>
      <w:r>
        <w:rPr>
          <w:rFonts w:hint="eastAsia" w:ascii="HG丸ｺﾞｼｯｸM-PRO" w:hAnsi="HG丸ｺﾞｼｯｸM-PRO" w:eastAsia="HG丸ｺﾞｼｯｸM-PRO"/>
          <w:sz w:val="21"/>
        </w:rPr>
        <w:t>)</w:t>
      </w:r>
    </w:p>
    <w:p>
      <w:pPr>
        <w:pStyle w:val="19"/>
        <w:numPr>
          <w:ilvl w:val="0"/>
          <w:numId w:val="3"/>
        </w:numPr>
        <w:ind w:left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医療機関の領収書及び明細書</w:t>
      </w: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写し</w:t>
      </w:r>
      <w:r>
        <w:rPr>
          <w:rFonts w:hint="eastAsia" w:ascii="HG丸ｺﾞｼｯｸM-PRO" w:hAnsi="HG丸ｺﾞｼｯｸM-PRO" w:eastAsia="HG丸ｺﾞｼｯｸM-PRO"/>
          <w:sz w:val="21"/>
        </w:rPr>
        <w:t>)</w:t>
      </w:r>
    </w:p>
    <w:p>
      <w:pPr>
        <w:pStyle w:val="19"/>
        <w:numPr>
          <w:ilvl w:val="0"/>
          <w:numId w:val="3"/>
        </w:numPr>
        <w:ind w:left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法律上婚姻関係であることを証明できる書類</w:t>
      </w:r>
    </w:p>
    <w:p>
      <w:pPr>
        <w:pStyle w:val="19"/>
        <w:numPr>
          <w:numId w:val="0"/>
        </w:numPr>
        <w:ind w:left="420" w:leftChars="0" w:firstLine="0" w:firstLine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※事実婚の場合は、事実婚関係に関する申立書及び事実婚関係にあることを証明できる書類</w:t>
      </w:r>
    </w:p>
    <w:p>
      <w:pPr>
        <w:pStyle w:val="19"/>
        <w:numPr>
          <w:ilvl w:val="0"/>
          <w:numId w:val="3"/>
        </w:numPr>
        <w:ind w:left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印鑑</w:t>
      </w:r>
    </w:p>
    <w:p>
      <w:pPr>
        <w:pStyle w:val="19"/>
        <w:numPr>
          <w:ilvl w:val="0"/>
          <w:numId w:val="3"/>
        </w:numPr>
        <w:ind w:leftChars="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申請者名義の振込先口座を確認できるもの</w:t>
      </w:r>
    </w:p>
    <w:p>
      <w:pPr>
        <w:pStyle w:val="19"/>
        <w:numPr>
          <w:ilvl w:val="0"/>
          <w:numId w:val="3"/>
        </w:numPr>
        <w:ind w:leftChars="0" w:right="-107" w:rightChars="-51"/>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転入された方は、助成要件確認のため、夫婦の居住実態や世帯の町民税等の納付状況について確認できるもの</w:t>
      </w:r>
    </w:p>
    <w:p>
      <w:pPr>
        <w:pStyle w:val="0"/>
        <w:numPr>
          <w:numId w:val="0"/>
        </w:numPr>
        <w:ind w:left="0" w:leftChars="0" w:firstLineChars="0"/>
        <w:rPr>
          <w:rFonts w:hint="default" w:ascii="HG丸ｺﾞｼｯｸM-PRO" w:hAnsi="HG丸ｺﾞｼｯｸM-PRO" w:eastAsia="HG丸ｺﾞｼｯｸM-PRO"/>
          <w:sz w:val="24"/>
        </w:rPr>
      </w:pPr>
      <w:r>
        <w:rPr>
          <w:rFonts w:hint="eastAsia"/>
        </w:rPr>
        <mc:AlternateContent>
          <mc:Choice Requires="wpg">
            <w:drawing>
              <wp:anchor simplePos="0" relativeHeight="3" behindDoc="0" locked="0" layoutInCell="1" hidden="0" allowOverlap="1">
                <wp:simplePos x="0" y="0"/>
                <wp:positionH relativeFrom="column">
                  <wp:posOffset>-169545</wp:posOffset>
                </wp:positionH>
                <wp:positionV relativeFrom="paragraph">
                  <wp:posOffset>84455</wp:posOffset>
                </wp:positionV>
                <wp:extent cx="6454140" cy="705485"/>
                <wp:effectExtent l="635" t="635" r="635" b="635"/>
                <wp:wrapNone/>
                <wp:docPr id="1043" name="オブジェクト 0"/>
                <a:graphic xmlns:a="http://schemas.openxmlformats.org/drawingml/2006/main">
                  <a:graphicData uri="http://schemas.microsoft.com/office/word/2010/wordprocessingGroup">
                    <wpg:wgp>
                      <wpg:cNvGrpSpPr/>
                      <wpg:grpSpPr>
                        <a:xfrm>
                          <a:off x="0" y="0"/>
                          <a:ext cx="6454140" cy="705485"/>
                          <a:chOff x="1264" y="15079"/>
                          <a:chExt cx="10164" cy="1111"/>
                        </a:xfrm>
                      </wpg:grpSpPr>
                      <wps:wsp>
                        <wps:cNvPr id="1044" name="フローチャート : 代替処理 7"/>
                        <wps:cNvSpPr>
                          <a:spLocks noChangeArrowheads="1"/>
                        </wps:cNvSpPr>
                        <wps:spPr>
                          <a:xfrm>
                            <a:off x="1264" y="15079"/>
                            <a:ext cx="10164" cy="1111"/>
                          </a:xfrm>
                          <a:prstGeom prst="flowChartAlternateProcess">
                            <a:avLst/>
                          </a:prstGeom>
                          <a:solidFill>
                            <a:schemeClr val="accent3">
                              <a:lumMod val="40000"/>
                              <a:lumOff val="60000"/>
                            </a:schemeClr>
                          </a:solidFill>
                          <a:ln w="9525">
                            <a:noFill/>
                            <a:miter lim="800000"/>
                            <a:headEnd/>
                            <a:tailEnd/>
                          </a:ln>
                        </wps:spPr>
                        <wps:txbx>
                          <w:txbxContent>
                            <w:p>
                              <w:pPr>
                                <w:pStyle w:val="0"/>
                                <w:spacing w:line="0" w:lineRule="atLeast"/>
                                <w:jc w:val="center"/>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【申請・お問い合わせ先】</w:t>
                              </w:r>
                            </w:p>
                            <w:p>
                              <w:pPr>
                                <w:pStyle w:val="0"/>
                                <w:spacing w:line="0" w:lineRule="atLeast"/>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b w:val="1"/>
                                  <w:kern w:val="0"/>
                                  <w:sz w:val="22"/>
                                </w:rPr>
                                <w:t>北広島町役場　こども家庭課　</w:t>
                              </w: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kern w:val="0"/>
                                  <w:sz w:val="22"/>
                                </w:rPr>
                                <w:t>〒</w:t>
                              </w:r>
                              <w:r>
                                <w:rPr>
                                  <w:rFonts w:hint="eastAsia" w:ascii="HG丸ｺﾞｼｯｸM-PRO" w:hAnsi="HG丸ｺﾞｼｯｸM-PRO" w:eastAsia="HG丸ｺﾞｼｯｸM-PRO"/>
                                  <w:kern w:val="0"/>
                                  <w:sz w:val="22"/>
                                </w:rPr>
                                <w:t>731-1595</w:t>
                              </w:r>
                              <w:r>
                                <w:rPr>
                                  <w:rFonts w:hint="eastAsia" w:ascii="HG丸ｺﾞｼｯｸM-PRO" w:hAnsi="HG丸ｺﾞｼｯｸM-PRO" w:eastAsia="HG丸ｺﾞｼｯｸM-PRO"/>
                                  <w:kern w:val="0"/>
                                  <w:sz w:val="22"/>
                                </w:rPr>
                                <w:t>　北広島町有田</w:t>
                              </w:r>
                              <w:r>
                                <w:rPr>
                                  <w:rFonts w:hint="eastAsia" w:ascii="HG丸ｺﾞｼｯｸM-PRO" w:hAnsi="HG丸ｺﾞｼｯｸM-PRO" w:eastAsia="HG丸ｺﾞｼｯｸM-PRO"/>
                                  <w:kern w:val="0"/>
                                  <w:sz w:val="22"/>
                                </w:rPr>
                                <w:t>1234</w:t>
                              </w:r>
                              <w:r>
                                <w:rPr>
                                  <w:rFonts w:hint="eastAsia" w:ascii="HG丸ｺﾞｼｯｸM-PRO" w:hAnsi="HG丸ｺﾞｼｯｸM-PRO" w:eastAsia="HG丸ｺﾞｼｯｸM-PRO"/>
                                  <w:kern w:val="0"/>
                                  <w:sz w:val="22"/>
                                </w:rPr>
                                <w:t>番地</w:t>
                              </w:r>
                            </w:p>
                            <w:p>
                              <w:pPr>
                                <w:pStyle w:val="0"/>
                                <w:spacing w:line="0" w:lineRule="atLeast"/>
                                <w:ind w:firstLine="321"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2"/>
                                </w:rPr>
                                <w:t>電話</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0826</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72</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7350</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mail</w:t>
                              </w:r>
                              <w:r>
                                <w:rPr>
                                  <w:rFonts w:hint="eastAsia" w:ascii="HG丸ｺﾞｼｯｸM-PRO" w:hAnsi="HG丸ｺﾞｼｯｸM-PRO" w:eastAsia="HG丸ｺﾞｼｯｸM-PRO"/>
                                  <w:sz w:val="22"/>
                                </w:rPr>
                                <w:t>　</w:t>
                              </w:r>
                              <w:r>
                                <w:rPr>
                                  <w:rFonts w:hint="default"/>
                                  <w:sz w:val="22"/>
                                </w:rPr>
                                <w:t xml:space="preserve"> </w:t>
                              </w:r>
                              <w:r>
                                <w:rPr>
                                  <w:rFonts w:hint="eastAsia" w:ascii="HG丸ｺﾞｼｯｸM-PRO" w:hAnsi="HG丸ｺﾞｼｯｸM-PRO" w:eastAsia="HG丸ｺﾞｼｯｸM-PRO"/>
                                  <w:sz w:val="22"/>
                                </w:rPr>
                                <w:t>kosodate</w:t>
                              </w:r>
                              <w:r>
                                <w:rPr>
                                  <w:rFonts w:hint="default" w:ascii="HG丸ｺﾞｼｯｸM-PRO" w:hAnsi="HG丸ｺﾞｼｯｸM-PRO" w:eastAsia="HG丸ｺﾞｼｯｸM-PRO"/>
                                  <w:sz w:val="22"/>
                                </w:rPr>
                                <w:t>@town.kitahiroshima.lg.jp</w:t>
                              </w:r>
                            </w:p>
                          </w:txbxContent>
                        </wps:txbx>
                        <wps:bodyPr rot="0" vertOverflow="overflow" horzOverflow="overflow" wrap="square" lIns="74295" tIns="8890" rIns="74295" bIns="8890" anchor="t" anchorCtr="0" upright="1"/>
                      </wps:wsp>
                      <pic:pic xmlns:pic="http://schemas.openxmlformats.org/drawingml/2006/picture">
                        <pic:nvPicPr>
                          <pic:cNvPr id="1045" name="花田舞太郎　顔のみ.png"/>
                          <pic:cNvPicPr/>
                        </pic:nvPicPr>
                        <pic:blipFill>
                          <a:blip r:embed="rId8"/>
                          <a:stretch>
                            <a:fillRect/>
                          </a:stretch>
                        </pic:blipFill>
                        <pic:spPr>
                          <a:xfrm rot="840000">
                            <a:off x="10221" y="15354"/>
                            <a:ext cx="619" cy="554"/>
                          </a:xfrm>
                          <a:prstGeom prst="rect">
                            <a:avLst/>
                          </a:prstGeom>
                        </pic:spPr>
                      </pic:pic>
                    </wpg:wgp>
                  </a:graphicData>
                </a:graphic>
              </wp:anchor>
            </w:drawing>
          </mc:Choice>
          <mc:Fallback>
            <w:pict>
              <v:group id="オブジェクト 0" style="mso-position-vertical-relative:text;z-index:3;width:508.2pt;height:55.55pt;mso-position-horizontal-relative:text;position:absolute;margin-left:-13.35pt;margin-top:6.65pt;" coordsize="10164,1111" coordorigin="1264,15079" o:spid="_x0000_s1043" o:allowincell="t" o:allowoverlap="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7" style="position:absolute;left:1264;top:15079;width:10164;height:1111;" o:spid="_x0000_s1044" filled="t" fillcolor="#d8e4bc [1302]" stroked="f" strokeweight="0.75pt" o:spt="176" type="#_x0000_t176" adj="2700">
                  <v:fill/>
                  <v:stroke miterlimit="8"/>
                  <v:textbox style="layout-flow:horizontal;" inset="2.0637499999999998mm,0.24694444444444438mm,2.0637499999999998mm,0.24694444444444438mm">
                    <w:txbxContent>
                      <w:p>
                        <w:pPr>
                          <w:pStyle w:val="0"/>
                          <w:spacing w:line="0" w:lineRule="atLeast"/>
                          <w:jc w:val="center"/>
                          <w:rPr>
                            <w:rFonts w:hint="default" w:ascii="HG丸ｺﾞｼｯｸM-PRO" w:hAnsi="HG丸ｺﾞｼｯｸM-PRO" w:eastAsia="HG丸ｺﾞｼｯｸM-PRO"/>
                            <w:b w:val="1"/>
                            <w:kern w:val="0"/>
                            <w:sz w:val="22"/>
                          </w:rPr>
                        </w:pPr>
                        <w:r>
                          <w:rPr>
                            <w:rFonts w:hint="eastAsia" w:ascii="HG丸ｺﾞｼｯｸM-PRO" w:hAnsi="HG丸ｺﾞｼｯｸM-PRO" w:eastAsia="HG丸ｺﾞｼｯｸM-PRO"/>
                            <w:b w:val="1"/>
                            <w:kern w:val="0"/>
                            <w:sz w:val="22"/>
                          </w:rPr>
                          <w:t>【申請・お問い合わせ先】</w:t>
                        </w:r>
                      </w:p>
                      <w:p>
                        <w:pPr>
                          <w:pStyle w:val="0"/>
                          <w:spacing w:line="0" w:lineRule="atLeast"/>
                          <w:rPr>
                            <w:rFonts w:hint="default" w:ascii="HG丸ｺﾞｼｯｸM-PRO" w:hAnsi="HG丸ｺﾞｼｯｸM-PRO" w:eastAsia="HG丸ｺﾞｼｯｸM-PRO"/>
                            <w:kern w:val="0"/>
                            <w:sz w:val="22"/>
                          </w:rPr>
                        </w:pPr>
                        <w:r>
                          <w:rPr>
                            <w:rFonts w:hint="eastAsia" w:ascii="HG丸ｺﾞｼｯｸM-PRO" w:hAnsi="HG丸ｺﾞｼｯｸM-PRO" w:eastAsia="HG丸ｺﾞｼｯｸM-PRO"/>
                            <w:b w:val="1"/>
                            <w:kern w:val="0"/>
                            <w:sz w:val="22"/>
                          </w:rPr>
                          <w:t>北広島町役場　こども家庭課　</w:t>
                        </w: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kern w:val="0"/>
                            <w:sz w:val="22"/>
                          </w:rPr>
                          <w:t>〒</w:t>
                        </w:r>
                        <w:r>
                          <w:rPr>
                            <w:rFonts w:hint="eastAsia" w:ascii="HG丸ｺﾞｼｯｸM-PRO" w:hAnsi="HG丸ｺﾞｼｯｸM-PRO" w:eastAsia="HG丸ｺﾞｼｯｸM-PRO"/>
                            <w:kern w:val="0"/>
                            <w:sz w:val="22"/>
                          </w:rPr>
                          <w:t>731-1595</w:t>
                        </w:r>
                        <w:r>
                          <w:rPr>
                            <w:rFonts w:hint="eastAsia" w:ascii="HG丸ｺﾞｼｯｸM-PRO" w:hAnsi="HG丸ｺﾞｼｯｸM-PRO" w:eastAsia="HG丸ｺﾞｼｯｸM-PRO"/>
                            <w:kern w:val="0"/>
                            <w:sz w:val="22"/>
                          </w:rPr>
                          <w:t>　北広島町有田</w:t>
                        </w:r>
                        <w:r>
                          <w:rPr>
                            <w:rFonts w:hint="eastAsia" w:ascii="HG丸ｺﾞｼｯｸM-PRO" w:hAnsi="HG丸ｺﾞｼｯｸM-PRO" w:eastAsia="HG丸ｺﾞｼｯｸM-PRO"/>
                            <w:kern w:val="0"/>
                            <w:sz w:val="22"/>
                          </w:rPr>
                          <w:t>1234</w:t>
                        </w:r>
                        <w:r>
                          <w:rPr>
                            <w:rFonts w:hint="eastAsia" w:ascii="HG丸ｺﾞｼｯｸM-PRO" w:hAnsi="HG丸ｺﾞｼｯｸM-PRO" w:eastAsia="HG丸ｺﾞｼｯｸM-PRO"/>
                            <w:kern w:val="0"/>
                            <w:sz w:val="22"/>
                          </w:rPr>
                          <w:t>番地</w:t>
                        </w:r>
                      </w:p>
                      <w:p>
                        <w:pPr>
                          <w:pStyle w:val="0"/>
                          <w:spacing w:line="0" w:lineRule="atLeast"/>
                          <w:ind w:firstLine="321"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b w:val="1"/>
                            <w:sz w:val="22"/>
                          </w:rPr>
                          <w:t>電話</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0826</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72</w:t>
                        </w:r>
                        <w:r>
                          <w:rPr>
                            <w:rFonts w:hint="eastAsia" w:ascii="HG丸ｺﾞｼｯｸM-PRO" w:hAnsi="HG丸ｺﾞｼｯｸM-PRO" w:eastAsia="HG丸ｺﾞｼｯｸM-PRO"/>
                            <w:sz w:val="22"/>
                          </w:rPr>
                          <w:t>－</w:t>
                        </w:r>
                        <w:r>
                          <w:rPr>
                            <w:rFonts w:hint="eastAsia" w:ascii="HG丸ｺﾞｼｯｸM-PRO" w:hAnsi="HG丸ｺﾞｼｯｸM-PRO" w:eastAsia="HG丸ｺﾞｼｯｸM-PRO"/>
                            <w:sz w:val="22"/>
                          </w:rPr>
                          <w:t>7350</w:t>
                        </w:r>
                        <w:r>
                          <w:rPr>
                            <w:rFonts w:hint="eastAsia" w:ascii="HG丸ｺﾞｼｯｸM-PRO" w:hAnsi="HG丸ｺﾞｼｯｸM-PRO" w:eastAsia="HG丸ｺﾞｼｯｸM-PRO"/>
                            <w:sz w:val="22"/>
                          </w:rPr>
                          <w:t>　　</w:t>
                        </w:r>
                        <w:r>
                          <w:rPr>
                            <w:rFonts w:hint="eastAsia" w:ascii="HG丸ｺﾞｼｯｸM-PRO" w:hAnsi="HG丸ｺﾞｼｯｸM-PRO" w:eastAsia="HG丸ｺﾞｼｯｸM-PRO"/>
                            <w:sz w:val="22"/>
                          </w:rPr>
                          <w:t>mail</w:t>
                        </w:r>
                        <w:r>
                          <w:rPr>
                            <w:rFonts w:hint="eastAsia" w:ascii="HG丸ｺﾞｼｯｸM-PRO" w:hAnsi="HG丸ｺﾞｼｯｸM-PRO" w:eastAsia="HG丸ｺﾞｼｯｸM-PRO"/>
                            <w:sz w:val="22"/>
                          </w:rPr>
                          <w:t>　</w:t>
                        </w:r>
                        <w:r>
                          <w:rPr>
                            <w:rFonts w:hint="default"/>
                            <w:sz w:val="22"/>
                          </w:rPr>
                          <w:t xml:space="preserve"> </w:t>
                        </w:r>
                        <w:r>
                          <w:rPr>
                            <w:rFonts w:hint="eastAsia" w:ascii="HG丸ｺﾞｼｯｸM-PRO" w:hAnsi="HG丸ｺﾞｼｯｸM-PRO" w:eastAsia="HG丸ｺﾞｼｯｸM-PRO"/>
                            <w:sz w:val="22"/>
                          </w:rPr>
                          <w:t>kosodate</w:t>
                        </w:r>
                        <w:r>
                          <w:rPr>
                            <w:rFonts w:hint="default" w:ascii="HG丸ｺﾞｼｯｸM-PRO" w:hAnsi="HG丸ｺﾞｼｯｸM-PRO" w:eastAsia="HG丸ｺﾞｼｯｸM-PRO"/>
                            <w:sz w:val="22"/>
                          </w:rPr>
                          <w:t>@town.kitahiroshima.lg.jp</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花田舞太郎　顔のみ.png" style="rotation:14;position:absolute;left:10221;top:15354;width:619;height:554;" o:spid="_x0000_s1045" filled="f" stroked="f" o:spt="75" type="#_x0000_t75">
                  <v:fill/>
                  <v:imagedata o:title="" r:id="rId8"/>
                  <o:lock v:ext="edit" aspectratio="f"/>
                  <w10:wrap type="none" anchorx="text" anchory="text"/>
                </v:shape>
                <w10:wrap type="none" anchorx="text" anchory="text"/>
              </v:group>
            </w:pict>
          </mc:Fallback>
        </mc:AlternateContent>
      </w:r>
    </w:p>
    <w:p>
      <w:pPr>
        <w:pStyle w:val="0"/>
        <w:rPr>
          <w:rFonts w:hint="default"/>
        </w:rPr>
      </w:pPr>
    </w:p>
    <w:sectPr>
      <w:pgSz w:w="11906" w:h="16838"/>
      <w:pgMar w:top="567" w:right="1418" w:bottom="567" w:left="1418" w:header="851" w:footer="992" w:gutter="0"/>
      <w:cols w:space="720"/>
      <w:textDirection w:val="lrTb"/>
      <w:docGrid w:type="lines"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2BE5EA6"/>
    <w:lvl w:ilvl="0" w:tplc="C642773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0B982194"/>
    <w:lvl w:ilvl="0" w:tplc="C642773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44087C42"/>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doNotDisplayPageBoundaries/>
  <w:bordersDoNotSurroundHeader/>
  <w:bordersDoNotSurroundFooter/>
  <w:defaultTabStop w:val="840"/>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20"/>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Body Text Indent"/>
    <w:basedOn w:val="0"/>
    <w:next w:val="17"/>
    <w:link w:val="18"/>
    <w:uiPriority w:val="0"/>
    <w:pPr>
      <w:ind w:left="233" w:firstLine="233"/>
    </w:pPr>
    <w:rPr>
      <w:rFonts w:ascii="HG丸ｺﾞｼｯｸM-PRO" w:hAnsi="HG丸ｺﾞｼｯｸM-PRO" w:eastAsia="HG丸ｺﾞｼｯｸM-PRO"/>
      <w:w w:val="90"/>
      <w:sz w:val="24"/>
    </w:rPr>
  </w:style>
  <w:style w:type="character" w:styleId="18" w:customStyle="1">
    <w:name w:val="本文インデント (文字)"/>
    <w:basedOn w:val="10"/>
    <w:next w:val="18"/>
    <w:link w:val="17"/>
    <w:uiPriority w:val="0"/>
    <w:rPr>
      <w:rFonts w:ascii="HG丸ｺﾞｼｯｸM-PRO" w:hAnsi="HG丸ｺﾞｼｯｸM-PRO" w:eastAsia="HG丸ｺﾞｼｯｸM-PRO"/>
      <w:w w:val="90"/>
      <w:sz w:val="24"/>
    </w:rPr>
  </w:style>
  <w:style w:type="paragraph" w:styleId="19">
    <w:name w:val="List Paragraph"/>
    <w:basedOn w:val="0"/>
    <w:next w:val="19"/>
    <w:link w:val="0"/>
    <w:uiPriority w:val="0"/>
    <w:qFormat/>
    <w:pPr>
      <w:ind w:left="840" w:leftChars="400"/>
    </w:pPr>
  </w:style>
  <w:style w:type="character" w:styleId="20" w:customStyle="1">
    <w:name w:val="見出し 1 (文字)"/>
    <w:basedOn w:val="10"/>
    <w:next w:val="20"/>
    <w:link w:val="1"/>
    <w:uiPriority w:val="0"/>
    <w:rPr>
      <w:rFonts w:asciiTheme="majorHAnsi" w:hAnsiTheme="majorHAnsi" w:eastAsiaTheme="majorEastAsia"/>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openxmlformats.org/officeDocument/2006/relationships/image" Target="media/image2.gif" /><Relationship Id="rId8" Type="http://schemas.openxmlformats.org/officeDocument/2006/relationships/image" Target="media/image3.png"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1454</TotalTime>
  <Pages>1</Pages>
  <Words>24</Words>
  <Characters>986</Characters>
  <Application>JUST Note</Application>
  <Lines>69</Lines>
  <Paragraphs>50</Paragraphs>
  <CharactersWithSpaces>1463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さちえ</dc:creator>
  <cp:lastModifiedBy>田中 菜穂</cp:lastModifiedBy>
  <cp:lastPrinted>2026-05-08T01:57:34Z</cp:lastPrinted>
  <dcterms:created xsi:type="dcterms:W3CDTF">2016-03-07T07:40:00Z</dcterms:created>
  <dcterms:modified xsi:type="dcterms:W3CDTF">2026-05-11T08:00:29Z</dcterms:modified>
  <cp:revision>58</cp:revision>
</cp:coreProperties>
</file>