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（様式４）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参加辞退届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北広島町長　様</w:t>
      </w:r>
    </w:p>
    <w:p>
      <w:pPr>
        <w:pStyle w:val="0"/>
        <w:rPr>
          <w:rFonts w:hint="default"/>
        </w:rPr>
      </w:pPr>
    </w:p>
    <w:tbl>
      <w:tblPr>
        <w:tblStyle w:val="24"/>
        <w:tblW w:w="6005" w:type="dxa"/>
        <w:tblInd w:w="2628" w:type="dxa"/>
        <w:tblLayout w:type="fixed"/>
        <w:tblLook w:firstRow="1" w:lastRow="0" w:firstColumn="1" w:lastColumn="0" w:noHBand="0" w:noVBand="1" w:val="04A0"/>
      </w:tblPr>
      <w:tblGrid>
        <w:gridCol w:w="1620"/>
        <w:gridCol w:w="4385"/>
      </w:tblGrid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4385" w:type="dxa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4385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代表者職氏名</w:t>
            </w:r>
          </w:p>
        </w:tc>
        <w:tc>
          <w:tcPr>
            <w:tcW w:w="4385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㊞　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/>
        </w:rPr>
      </w:pPr>
      <w:r>
        <w:rPr>
          <w:rFonts w:hint="eastAsia"/>
        </w:rPr>
        <w:t>　次のプロポーザルについて、都合により参加を辞退したいので、農事組合法人の企業的経営体への移行</w:t>
      </w:r>
      <w:bookmarkStart w:id="0" w:name="_GoBack"/>
      <w:bookmarkEnd w:id="0"/>
      <w:r>
        <w:rPr>
          <w:rFonts w:hint="eastAsia"/>
        </w:rPr>
        <w:t>支援業務公募型プロポーザル実施要領９の規定により届け出ます。</w:t>
      </w:r>
    </w:p>
    <w:p>
      <w:pPr>
        <w:pStyle w:val="0"/>
        <w:rPr>
          <w:rFonts w:hint="default"/>
        </w:rPr>
      </w:pPr>
    </w:p>
    <w:tbl>
      <w:tblPr>
        <w:tblStyle w:val="24"/>
        <w:tblW w:w="8525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36"/>
        <w:gridCol w:w="7289"/>
      </w:tblGrid>
      <w:tr>
        <w:trPr/>
        <w:tc>
          <w:tcPr>
            <w:tcW w:w="8525" w:type="dxa"/>
            <w:gridSpan w:val="2"/>
            <w:vAlign w:val="center"/>
          </w:tcPr>
          <w:p>
            <w:pPr>
              <w:pStyle w:val="0"/>
              <w:ind w:firstLine="21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業務名：農事組合法人の企業的経営体への移行支援業務</w:t>
            </w:r>
          </w:p>
        </w:tc>
      </w:tr>
      <w:tr>
        <w:trPr>
          <w:trHeight w:val="6744" w:hRule="atLeast"/>
        </w:trPr>
        <w:tc>
          <w:tcPr>
            <w:tcW w:w="123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辞退理由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（右欄に☑を１つしてください。）</w:t>
            </w:r>
          </w:p>
        </w:tc>
        <w:tc>
          <w:tcPr>
            <w:tcW w:w="728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　担当者の確保が困難である。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履行期間開始までの準備が困難である。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□その他（具体的な理由を下に記述してください。）</w:t>
            </w: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widowControl w:val="1"/>
        <w:jc w:val="lef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D94388E"/>
    <w:lvl w:ilvl="0" w:tplc="9CE6AA36">
      <w:numFmt w:val="bullet"/>
      <w:lvlText w:val="□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216</Characters>
  <Application>JUST Note</Application>
  <Lines>30</Lines>
  <Paragraphs>15</Paragraphs>
  <CharactersWithSpaces>228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竹下　靖彦</dc:creator>
  <cp:lastModifiedBy>斉藤　栄一</cp:lastModifiedBy>
  <cp:lastPrinted>2026-07-22T06:20:32Z</cp:lastPrinted>
  <dcterms:created xsi:type="dcterms:W3CDTF">2019-06-03T01:16:00Z</dcterms:created>
  <dcterms:modified xsi:type="dcterms:W3CDTF">2026-07-06T01:44:47Z</dcterms:modified>
  <cp:revision>7</cp:revision>
</cp:coreProperties>
</file>